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6F66" w:rsidRPr="00383F0F" w:rsidRDefault="009250D3" w:rsidP="007A4B25">
      <w:pPr>
        <w:pStyle w:val="Bezodstpw"/>
        <w:rPr>
          <w:rFonts w:ascii="Tahoma" w:hAnsi="Tahoma" w:cs="Tahoma"/>
          <w:b/>
        </w:rPr>
      </w:pPr>
      <w:bookmarkStart w:id="0" w:name="_GoBack"/>
      <w:bookmarkEnd w:id="0"/>
      <w:r w:rsidRPr="00383F0F">
        <w:rPr>
          <w:rFonts w:ascii="Tahoma" w:hAnsi="Tahoma" w:cs="Tahoma"/>
          <w:b/>
        </w:rPr>
        <w:t xml:space="preserve">                              </w:t>
      </w:r>
      <w:r w:rsidR="00383F0F">
        <w:rPr>
          <w:rFonts w:ascii="Tahoma" w:hAnsi="Tahoma" w:cs="Tahoma"/>
          <w:b/>
        </w:rPr>
        <w:t xml:space="preserve">        </w:t>
      </w:r>
      <w:r w:rsidRPr="00383F0F">
        <w:rPr>
          <w:rFonts w:ascii="Tahoma" w:hAnsi="Tahoma" w:cs="Tahoma"/>
          <w:b/>
        </w:rPr>
        <w:t xml:space="preserve">  </w:t>
      </w:r>
      <w:r w:rsidR="00006F66" w:rsidRPr="00383F0F">
        <w:rPr>
          <w:rFonts w:ascii="Tahoma" w:hAnsi="Tahoma" w:cs="Tahoma"/>
          <w:b/>
        </w:rPr>
        <w:t xml:space="preserve">Regulamin Klas Mundurowych </w:t>
      </w:r>
    </w:p>
    <w:p w:rsidR="007F381A" w:rsidRPr="007F381A" w:rsidRDefault="00006F66" w:rsidP="00006F66">
      <w:pPr>
        <w:jc w:val="both"/>
        <w:rPr>
          <w:rFonts w:ascii="Tahoma" w:hAnsi="Tahoma" w:cs="Tahoma"/>
          <w:b/>
          <w:sz w:val="24"/>
          <w:szCs w:val="24"/>
        </w:rPr>
      </w:pPr>
      <w:r w:rsidRPr="007F381A">
        <w:rPr>
          <w:rFonts w:ascii="Tahoma" w:hAnsi="Tahoma" w:cs="Tahoma"/>
          <w:b/>
          <w:sz w:val="24"/>
          <w:szCs w:val="24"/>
        </w:rPr>
        <w:t xml:space="preserve">                    Zespołu Szkół im.</w:t>
      </w:r>
      <w:r w:rsidR="003D47FB">
        <w:rPr>
          <w:rFonts w:ascii="Tahoma" w:hAnsi="Tahoma" w:cs="Tahoma"/>
          <w:b/>
          <w:sz w:val="24"/>
          <w:szCs w:val="24"/>
        </w:rPr>
        <w:t xml:space="preserve"> ks. Kard. Stefana Wyszyńskiego w Karczewie</w:t>
      </w:r>
    </w:p>
    <w:p w:rsidR="00006F66" w:rsidRPr="00006F66" w:rsidRDefault="007F381A" w:rsidP="00D75E3A">
      <w:pPr>
        <w:jc w:val="both"/>
        <w:rPr>
          <w:rFonts w:ascii="Tahoma" w:hAnsi="Tahoma" w:cs="Tahoma"/>
          <w:sz w:val="24"/>
          <w:szCs w:val="24"/>
        </w:rPr>
      </w:pPr>
      <w:r w:rsidRPr="007F381A">
        <w:rPr>
          <w:rFonts w:ascii="Tahoma" w:hAnsi="Tahoma" w:cs="Tahoma"/>
          <w:sz w:val="24"/>
          <w:szCs w:val="24"/>
        </w:rPr>
        <w:t xml:space="preserve">Prawa i obowiązki, które posiadają uczniowie zawarte są w Statucie </w:t>
      </w:r>
      <w:r w:rsidR="00A819EE">
        <w:rPr>
          <w:rFonts w:ascii="Tahoma" w:hAnsi="Tahoma" w:cs="Tahoma"/>
          <w:sz w:val="24"/>
          <w:szCs w:val="24"/>
        </w:rPr>
        <w:t xml:space="preserve">Technikum </w:t>
      </w:r>
      <w:r w:rsidRPr="007F381A">
        <w:rPr>
          <w:rFonts w:ascii="Tahoma" w:hAnsi="Tahoma" w:cs="Tahoma"/>
          <w:sz w:val="24"/>
          <w:szCs w:val="24"/>
        </w:rPr>
        <w:t>Zesp</w:t>
      </w:r>
      <w:r w:rsidR="003D47FB">
        <w:rPr>
          <w:rFonts w:ascii="Tahoma" w:hAnsi="Tahoma" w:cs="Tahoma"/>
          <w:sz w:val="24"/>
          <w:szCs w:val="24"/>
        </w:rPr>
        <w:t>ołu Szkół im.</w:t>
      </w:r>
      <w:r w:rsidR="003D47FB" w:rsidRPr="003D47FB">
        <w:t xml:space="preserve"> </w:t>
      </w:r>
      <w:r w:rsidR="003D47FB" w:rsidRPr="003D47FB">
        <w:rPr>
          <w:rFonts w:ascii="Tahoma" w:hAnsi="Tahoma" w:cs="Tahoma"/>
          <w:sz w:val="24"/>
          <w:szCs w:val="24"/>
        </w:rPr>
        <w:t>ks. Kard. Stefana Wyszyńskiego w Karczewie</w:t>
      </w:r>
      <w:r w:rsidRPr="007F381A">
        <w:rPr>
          <w:rFonts w:ascii="Tahoma" w:hAnsi="Tahoma" w:cs="Tahoma"/>
          <w:sz w:val="24"/>
          <w:szCs w:val="24"/>
        </w:rPr>
        <w:t>. Poniższy „Regulamin” jest jego uzupełnieniem i obowiązuje uczniów real</w:t>
      </w:r>
      <w:r w:rsidR="003021FE">
        <w:rPr>
          <w:rFonts w:ascii="Tahoma" w:hAnsi="Tahoma" w:cs="Tahoma"/>
          <w:sz w:val="24"/>
          <w:szCs w:val="24"/>
        </w:rPr>
        <w:t xml:space="preserve">izujących edukację wojskową </w:t>
      </w:r>
      <w:r w:rsidR="00D75E3A">
        <w:rPr>
          <w:rFonts w:ascii="Tahoma" w:hAnsi="Tahoma" w:cs="Tahoma"/>
          <w:sz w:val="24"/>
          <w:szCs w:val="24"/>
        </w:rPr>
        <w:t>oraz</w:t>
      </w:r>
      <w:r w:rsidR="00A819EE">
        <w:rPr>
          <w:rFonts w:ascii="Tahoma" w:hAnsi="Tahoma" w:cs="Tahoma"/>
          <w:sz w:val="24"/>
          <w:szCs w:val="24"/>
        </w:rPr>
        <w:t xml:space="preserve"> </w:t>
      </w:r>
      <w:r w:rsidR="00D75E3A" w:rsidRPr="00D75E3A">
        <w:rPr>
          <w:rFonts w:ascii="Tahoma" w:hAnsi="Tahoma" w:cs="Tahoma"/>
          <w:sz w:val="24"/>
          <w:szCs w:val="24"/>
        </w:rPr>
        <w:t xml:space="preserve"> działalność dydaktyczno - wychowawczą w dziedzinie obronności</w:t>
      </w:r>
      <w:r w:rsidR="00A819EE">
        <w:rPr>
          <w:rFonts w:ascii="Tahoma" w:hAnsi="Tahoma" w:cs="Tahoma"/>
          <w:sz w:val="24"/>
          <w:szCs w:val="24"/>
        </w:rPr>
        <w:t xml:space="preserve"> </w:t>
      </w:r>
      <w:r w:rsidR="00475E27">
        <w:rPr>
          <w:rFonts w:ascii="Tahoma" w:hAnsi="Tahoma" w:cs="Tahoma"/>
          <w:sz w:val="24"/>
          <w:szCs w:val="24"/>
        </w:rPr>
        <w:t xml:space="preserve">państwa –uczniowie </w:t>
      </w:r>
      <w:r w:rsidR="00D75E3A" w:rsidRPr="00D75E3A">
        <w:rPr>
          <w:rFonts w:ascii="Tahoma" w:hAnsi="Tahoma" w:cs="Tahoma"/>
          <w:sz w:val="24"/>
          <w:szCs w:val="24"/>
        </w:rPr>
        <w:t>od</w:t>
      </w:r>
      <w:r w:rsidR="003021FE">
        <w:rPr>
          <w:rFonts w:ascii="Tahoma" w:hAnsi="Tahoma" w:cs="Tahoma"/>
          <w:sz w:val="24"/>
          <w:szCs w:val="24"/>
        </w:rPr>
        <w:t>działów</w:t>
      </w:r>
      <w:r w:rsidR="00D75E3A" w:rsidRPr="00D75E3A">
        <w:rPr>
          <w:rFonts w:ascii="Tahoma" w:hAnsi="Tahoma" w:cs="Tahoma"/>
          <w:sz w:val="24"/>
          <w:szCs w:val="24"/>
        </w:rPr>
        <w:t xml:space="preserve"> przygotowania wojskowego za zgodą organu prowadzącego i Ministra Obrony Narodowej.</w:t>
      </w:r>
    </w:p>
    <w:p w:rsidR="00C50889" w:rsidRPr="008E49D3" w:rsidRDefault="007F381A" w:rsidP="00C50889">
      <w:pPr>
        <w:jc w:val="both"/>
        <w:rPr>
          <w:rFonts w:ascii="Tahoma" w:hAnsi="Tahoma" w:cs="Tahoma"/>
          <w:b/>
          <w:sz w:val="24"/>
          <w:szCs w:val="24"/>
        </w:rPr>
      </w:pPr>
      <w:r>
        <w:rPr>
          <w:rFonts w:ascii="Tahoma" w:hAnsi="Tahoma" w:cs="Tahoma"/>
          <w:sz w:val="24"/>
          <w:szCs w:val="24"/>
        </w:rPr>
        <w:t xml:space="preserve">                                  </w:t>
      </w:r>
      <w:r w:rsidR="009250D3" w:rsidRPr="008E49D3">
        <w:rPr>
          <w:rFonts w:ascii="Tahoma" w:hAnsi="Tahoma" w:cs="Tahoma"/>
          <w:b/>
          <w:sz w:val="24"/>
          <w:szCs w:val="24"/>
        </w:rPr>
        <w:t xml:space="preserve"> </w:t>
      </w:r>
      <w:r w:rsidRPr="008E49D3">
        <w:rPr>
          <w:rFonts w:ascii="Tahoma" w:hAnsi="Tahoma" w:cs="Tahoma"/>
          <w:b/>
          <w:sz w:val="24"/>
          <w:szCs w:val="24"/>
        </w:rPr>
        <w:t xml:space="preserve">POSTANOWIENIA OGÓLNE </w:t>
      </w:r>
    </w:p>
    <w:p w:rsidR="00C50889" w:rsidRPr="006F0370" w:rsidRDefault="007F381A" w:rsidP="00C50889">
      <w:pPr>
        <w:jc w:val="both"/>
        <w:rPr>
          <w:rFonts w:ascii="Tahoma" w:hAnsi="Tahoma" w:cs="Tahoma"/>
          <w:sz w:val="24"/>
          <w:szCs w:val="24"/>
        </w:rPr>
      </w:pPr>
      <w:r>
        <w:rPr>
          <w:rFonts w:ascii="Tahoma" w:hAnsi="Tahoma" w:cs="Tahoma"/>
          <w:sz w:val="24"/>
          <w:szCs w:val="24"/>
        </w:rPr>
        <w:t>1</w:t>
      </w:r>
      <w:r w:rsidR="00C50889" w:rsidRPr="006F0370">
        <w:rPr>
          <w:rFonts w:ascii="Tahoma" w:hAnsi="Tahoma" w:cs="Tahoma"/>
          <w:sz w:val="24"/>
          <w:szCs w:val="24"/>
        </w:rPr>
        <w:t xml:space="preserve">. Celem wprowadzenia „Regulaminu” jest podniesienie efektywności działań szkoły zmierzających do: </w:t>
      </w:r>
    </w:p>
    <w:p w:rsidR="00C50889" w:rsidRPr="006F0370" w:rsidRDefault="00C50889" w:rsidP="00C50889">
      <w:pPr>
        <w:jc w:val="both"/>
        <w:rPr>
          <w:rFonts w:ascii="Tahoma" w:hAnsi="Tahoma" w:cs="Tahoma"/>
          <w:sz w:val="24"/>
          <w:szCs w:val="24"/>
        </w:rPr>
      </w:pPr>
      <w:r w:rsidRPr="006F0370">
        <w:rPr>
          <w:rFonts w:ascii="Tahoma" w:hAnsi="Tahoma" w:cs="Tahoma"/>
          <w:sz w:val="24"/>
          <w:szCs w:val="24"/>
        </w:rPr>
        <w:t>1) pomocy w przygotowaniu uczniów do egzaminu na uczelnie wojskowe i cywilne,</w:t>
      </w:r>
      <w:r w:rsidR="00BB7A78" w:rsidRPr="006F0370">
        <w:rPr>
          <w:rFonts w:ascii="Tahoma" w:hAnsi="Tahoma" w:cs="Tahoma"/>
          <w:sz w:val="24"/>
          <w:szCs w:val="24"/>
        </w:rPr>
        <w:t xml:space="preserve"> </w:t>
      </w:r>
      <w:r w:rsidRPr="006F0370">
        <w:rPr>
          <w:rFonts w:ascii="Tahoma" w:hAnsi="Tahoma" w:cs="Tahoma"/>
          <w:sz w:val="24"/>
          <w:szCs w:val="24"/>
        </w:rPr>
        <w:t xml:space="preserve">na kierunki studiów </w:t>
      </w:r>
      <w:r w:rsidR="00BB7A78" w:rsidRPr="006F0370">
        <w:rPr>
          <w:rFonts w:ascii="Tahoma" w:hAnsi="Tahoma" w:cs="Tahoma"/>
          <w:sz w:val="24"/>
          <w:szCs w:val="24"/>
        </w:rPr>
        <w:t xml:space="preserve">związanych  </w:t>
      </w:r>
      <w:r w:rsidR="00383F0F">
        <w:rPr>
          <w:rFonts w:ascii="Tahoma" w:hAnsi="Tahoma" w:cs="Tahoma"/>
          <w:sz w:val="24"/>
          <w:szCs w:val="24"/>
        </w:rPr>
        <w:t xml:space="preserve">z </w:t>
      </w:r>
      <w:r w:rsidR="00BB7A78" w:rsidRPr="006F0370">
        <w:rPr>
          <w:rFonts w:ascii="Tahoma" w:hAnsi="Tahoma" w:cs="Tahoma"/>
          <w:sz w:val="24"/>
          <w:szCs w:val="24"/>
        </w:rPr>
        <w:t>obronnością państwa;</w:t>
      </w:r>
    </w:p>
    <w:p w:rsidR="00C50889" w:rsidRPr="006F0370" w:rsidRDefault="00C50889" w:rsidP="00C50889">
      <w:pPr>
        <w:jc w:val="both"/>
        <w:rPr>
          <w:rFonts w:ascii="Tahoma" w:hAnsi="Tahoma" w:cs="Tahoma"/>
          <w:sz w:val="24"/>
          <w:szCs w:val="24"/>
        </w:rPr>
      </w:pPr>
      <w:r w:rsidRPr="006F0370">
        <w:rPr>
          <w:rFonts w:ascii="Tahoma" w:hAnsi="Tahoma" w:cs="Tahoma"/>
          <w:sz w:val="24"/>
          <w:szCs w:val="24"/>
        </w:rPr>
        <w:t xml:space="preserve">2) zapoznania uczniów ze specyfiką </w:t>
      </w:r>
      <w:r w:rsidR="00BB7A78" w:rsidRPr="006F0370">
        <w:rPr>
          <w:rFonts w:ascii="Tahoma" w:hAnsi="Tahoma" w:cs="Tahoma"/>
          <w:sz w:val="24"/>
          <w:szCs w:val="24"/>
        </w:rPr>
        <w:t>służb</w:t>
      </w:r>
      <w:r w:rsidR="00383F0F">
        <w:rPr>
          <w:rFonts w:ascii="Tahoma" w:hAnsi="Tahoma" w:cs="Tahoma"/>
          <w:sz w:val="24"/>
          <w:szCs w:val="24"/>
        </w:rPr>
        <w:t xml:space="preserve">y wojskowej </w:t>
      </w:r>
      <w:r w:rsidR="00BB7A78" w:rsidRPr="006F0370">
        <w:rPr>
          <w:rFonts w:ascii="Tahoma" w:hAnsi="Tahoma" w:cs="Tahoma"/>
          <w:sz w:val="24"/>
          <w:szCs w:val="24"/>
        </w:rPr>
        <w:t>;</w:t>
      </w:r>
    </w:p>
    <w:p w:rsidR="00C50889" w:rsidRPr="006F0370" w:rsidRDefault="00C50889" w:rsidP="00C50889">
      <w:pPr>
        <w:jc w:val="both"/>
        <w:rPr>
          <w:rFonts w:ascii="Tahoma" w:hAnsi="Tahoma" w:cs="Tahoma"/>
          <w:sz w:val="24"/>
          <w:szCs w:val="24"/>
        </w:rPr>
      </w:pPr>
      <w:r w:rsidRPr="006F0370">
        <w:rPr>
          <w:rFonts w:ascii="Tahoma" w:hAnsi="Tahoma" w:cs="Tahoma"/>
          <w:sz w:val="24"/>
          <w:szCs w:val="24"/>
        </w:rPr>
        <w:t xml:space="preserve">3) wyposażenia uczniów w wiedzę </w:t>
      </w:r>
      <w:r w:rsidR="00BB7A78" w:rsidRPr="006F0370">
        <w:rPr>
          <w:rFonts w:ascii="Tahoma" w:hAnsi="Tahoma" w:cs="Tahoma"/>
          <w:sz w:val="24"/>
          <w:szCs w:val="24"/>
        </w:rPr>
        <w:t xml:space="preserve">umożliwiającą prozawodowe przygotowania i wyboru ścieżki </w:t>
      </w:r>
      <w:r w:rsidRPr="006F0370">
        <w:rPr>
          <w:rFonts w:ascii="Tahoma" w:hAnsi="Tahoma" w:cs="Tahoma"/>
          <w:sz w:val="24"/>
          <w:szCs w:val="24"/>
        </w:rPr>
        <w:t>zawodowej zwi</w:t>
      </w:r>
      <w:r w:rsidR="00383F0F">
        <w:rPr>
          <w:rFonts w:ascii="Tahoma" w:hAnsi="Tahoma" w:cs="Tahoma"/>
          <w:sz w:val="24"/>
          <w:szCs w:val="24"/>
        </w:rPr>
        <w:t>ązanej ze służbą w Wojsku Polskim</w:t>
      </w:r>
      <w:r w:rsidR="00BB7A78" w:rsidRPr="006F0370">
        <w:rPr>
          <w:rFonts w:ascii="Tahoma" w:hAnsi="Tahoma" w:cs="Tahoma"/>
          <w:sz w:val="24"/>
          <w:szCs w:val="24"/>
        </w:rPr>
        <w:t>;</w:t>
      </w:r>
    </w:p>
    <w:p w:rsidR="00C50889" w:rsidRDefault="00C50889" w:rsidP="00C50889">
      <w:pPr>
        <w:jc w:val="both"/>
        <w:rPr>
          <w:rFonts w:ascii="Tahoma" w:hAnsi="Tahoma" w:cs="Tahoma"/>
          <w:sz w:val="24"/>
          <w:szCs w:val="24"/>
        </w:rPr>
      </w:pPr>
      <w:r w:rsidRPr="006F0370">
        <w:rPr>
          <w:rFonts w:ascii="Tahoma" w:hAnsi="Tahoma" w:cs="Tahoma"/>
          <w:sz w:val="24"/>
          <w:szCs w:val="24"/>
        </w:rPr>
        <w:t xml:space="preserve">4) kształtowania postaw moralnych i etycznych właściwych dla żołnierzy i funkcjonariuszy służb mundurowych. </w:t>
      </w:r>
    </w:p>
    <w:p w:rsidR="007F381A" w:rsidRDefault="007F381A" w:rsidP="00C50889">
      <w:pPr>
        <w:jc w:val="both"/>
        <w:rPr>
          <w:rFonts w:ascii="Tahoma" w:hAnsi="Tahoma" w:cs="Tahoma"/>
          <w:sz w:val="24"/>
          <w:szCs w:val="24"/>
        </w:rPr>
      </w:pPr>
      <w:r>
        <w:rPr>
          <w:rFonts w:ascii="Tahoma" w:hAnsi="Tahoma" w:cs="Tahoma"/>
          <w:sz w:val="24"/>
          <w:szCs w:val="24"/>
        </w:rPr>
        <w:t>2.</w:t>
      </w:r>
      <w:r w:rsidRPr="007F381A">
        <w:rPr>
          <w:rFonts w:ascii="Tahoma" w:hAnsi="Tahoma" w:cs="Tahoma"/>
          <w:sz w:val="24"/>
          <w:szCs w:val="24"/>
        </w:rPr>
        <w:t xml:space="preserve">Regulamin określa: </w:t>
      </w:r>
    </w:p>
    <w:p w:rsidR="007F381A" w:rsidRPr="007F381A" w:rsidRDefault="007F381A" w:rsidP="0001353C">
      <w:pPr>
        <w:pStyle w:val="Akapitzlist"/>
        <w:numPr>
          <w:ilvl w:val="0"/>
          <w:numId w:val="1"/>
        </w:numPr>
        <w:jc w:val="both"/>
        <w:rPr>
          <w:rFonts w:ascii="Tahoma" w:hAnsi="Tahoma" w:cs="Tahoma"/>
          <w:sz w:val="24"/>
          <w:szCs w:val="24"/>
        </w:rPr>
      </w:pPr>
      <w:r w:rsidRPr="007F381A">
        <w:rPr>
          <w:rFonts w:ascii="Tahoma" w:hAnsi="Tahoma" w:cs="Tahoma"/>
          <w:sz w:val="24"/>
          <w:szCs w:val="24"/>
        </w:rPr>
        <w:t>Zasady doboru</w:t>
      </w:r>
      <w:r w:rsidR="006B6946">
        <w:rPr>
          <w:rFonts w:ascii="Tahoma" w:hAnsi="Tahoma" w:cs="Tahoma"/>
          <w:sz w:val="24"/>
          <w:szCs w:val="24"/>
        </w:rPr>
        <w:t xml:space="preserve"> i przynależności</w:t>
      </w:r>
      <w:r w:rsidRPr="007F381A">
        <w:rPr>
          <w:rFonts w:ascii="Tahoma" w:hAnsi="Tahoma" w:cs="Tahoma"/>
          <w:sz w:val="24"/>
          <w:szCs w:val="24"/>
        </w:rPr>
        <w:t xml:space="preserve"> do klas mundurowych, </w:t>
      </w:r>
    </w:p>
    <w:p w:rsidR="007F381A" w:rsidRPr="007F381A" w:rsidRDefault="007F381A" w:rsidP="0001353C">
      <w:pPr>
        <w:pStyle w:val="Akapitzlist"/>
        <w:numPr>
          <w:ilvl w:val="0"/>
          <w:numId w:val="1"/>
        </w:numPr>
        <w:jc w:val="both"/>
        <w:rPr>
          <w:rFonts w:ascii="Tahoma" w:hAnsi="Tahoma" w:cs="Tahoma"/>
          <w:sz w:val="24"/>
          <w:szCs w:val="24"/>
        </w:rPr>
      </w:pPr>
      <w:r w:rsidRPr="007F381A">
        <w:rPr>
          <w:rFonts w:ascii="Tahoma" w:hAnsi="Tahoma" w:cs="Tahoma"/>
          <w:sz w:val="24"/>
          <w:szCs w:val="24"/>
        </w:rPr>
        <w:t xml:space="preserve">Zasady funkcjonowania klas mundurowych, </w:t>
      </w:r>
    </w:p>
    <w:p w:rsidR="00100A15" w:rsidRDefault="00100A15" w:rsidP="0001353C">
      <w:pPr>
        <w:pStyle w:val="Akapitzlist"/>
        <w:numPr>
          <w:ilvl w:val="0"/>
          <w:numId w:val="1"/>
        </w:numPr>
        <w:jc w:val="both"/>
        <w:rPr>
          <w:rFonts w:ascii="Tahoma" w:hAnsi="Tahoma" w:cs="Tahoma"/>
          <w:sz w:val="24"/>
          <w:szCs w:val="24"/>
        </w:rPr>
      </w:pPr>
      <w:r w:rsidRPr="00100A15">
        <w:rPr>
          <w:rFonts w:ascii="Tahoma" w:hAnsi="Tahoma" w:cs="Tahoma"/>
          <w:sz w:val="24"/>
          <w:szCs w:val="24"/>
        </w:rPr>
        <w:t>Prawa i obowiązki uczniów klas mundurowych,</w:t>
      </w:r>
    </w:p>
    <w:p w:rsidR="007F381A" w:rsidRPr="007F381A" w:rsidRDefault="007F381A" w:rsidP="0001353C">
      <w:pPr>
        <w:pStyle w:val="Akapitzlist"/>
        <w:numPr>
          <w:ilvl w:val="0"/>
          <w:numId w:val="1"/>
        </w:numPr>
        <w:jc w:val="both"/>
        <w:rPr>
          <w:rFonts w:ascii="Tahoma" w:hAnsi="Tahoma" w:cs="Tahoma"/>
          <w:sz w:val="24"/>
          <w:szCs w:val="24"/>
        </w:rPr>
      </w:pPr>
      <w:r w:rsidRPr="007F381A">
        <w:rPr>
          <w:rFonts w:ascii="Tahoma" w:hAnsi="Tahoma" w:cs="Tahoma"/>
          <w:sz w:val="24"/>
          <w:szCs w:val="24"/>
        </w:rPr>
        <w:t>Wygląd zewnętrzny uczniów klas mundur</w:t>
      </w:r>
      <w:r>
        <w:rPr>
          <w:rFonts w:ascii="Tahoma" w:hAnsi="Tahoma" w:cs="Tahoma"/>
          <w:sz w:val="24"/>
          <w:szCs w:val="24"/>
        </w:rPr>
        <w:t>owych- regulamin mundurowy,</w:t>
      </w:r>
    </w:p>
    <w:p w:rsidR="007F381A" w:rsidRPr="00100A15" w:rsidRDefault="007F381A" w:rsidP="0001353C">
      <w:pPr>
        <w:pStyle w:val="Akapitzlist"/>
        <w:numPr>
          <w:ilvl w:val="0"/>
          <w:numId w:val="1"/>
        </w:numPr>
        <w:jc w:val="both"/>
        <w:rPr>
          <w:rFonts w:ascii="Tahoma" w:hAnsi="Tahoma" w:cs="Tahoma"/>
          <w:sz w:val="24"/>
          <w:szCs w:val="24"/>
        </w:rPr>
      </w:pPr>
      <w:r w:rsidRPr="00100A15">
        <w:rPr>
          <w:rFonts w:ascii="Tahoma" w:hAnsi="Tahoma" w:cs="Tahoma"/>
          <w:sz w:val="24"/>
          <w:szCs w:val="24"/>
        </w:rPr>
        <w:t>Postanowienia końcowe.</w:t>
      </w:r>
    </w:p>
    <w:p w:rsidR="007F381A" w:rsidRPr="00624AB2" w:rsidRDefault="007F381A" w:rsidP="007F381A">
      <w:pPr>
        <w:pStyle w:val="Akapitzlist"/>
        <w:jc w:val="both"/>
        <w:rPr>
          <w:rFonts w:ascii="Tahoma" w:hAnsi="Tahoma" w:cs="Tahoma"/>
          <w:b/>
          <w:sz w:val="24"/>
          <w:szCs w:val="24"/>
        </w:rPr>
      </w:pPr>
      <w:r w:rsidRPr="00624AB2">
        <w:rPr>
          <w:rFonts w:ascii="Tahoma" w:hAnsi="Tahoma" w:cs="Tahoma"/>
          <w:b/>
          <w:sz w:val="24"/>
          <w:szCs w:val="24"/>
        </w:rPr>
        <w:t xml:space="preserve">                              </w:t>
      </w:r>
      <w:r w:rsidR="00624AB2" w:rsidRPr="00624AB2">
        <w:rPr>
          <w:rFonts w:ascii="Tahoma" w:hAnsi="Tahoma" w:cs="Tahoma"/>
          <w:b/>
          <w:sz w:val="24"/>
          <w:szCs w:val="24"/>
        </w:rPr>
        <w:t xml:space="preserve">     </w:t>
      </w:r>
      <w:r w:rsidRPr="00624AB2">
        <w:rPr>
          <w:rFonts w:ascii="Tahoma" w:hAnsi="Tahoma" w:cs="Tahoma"/>
          <w:b/>
          <w:sz w:val="24"/>
          <w:szCs w:val="24"/>
        </w:rPr>
        <w:t xml:space="preserve"> Rozdział I</w:t>
      </w:r>
    </w:p>
    <w:p w:rsidR="007F381A" w:rsidRPr="006B6946" w:rsidRDefault="007F381A" w:rsidP="007F381A">
      <w:pPr>
        <w:jc w:val="both"/>
        <w:rPr>
          <w:rFonts w:ascii="Tahoma" w:hAnsi="Tahoma" w:cs="Tahoma"/>
          <w:b/>
          <w:sz w:val="24"/>
          <w:szCs w:val="24"/>
        </w:rPr>
      </w:pPr>
      <w:r>
        <w:rPr>
          <w:rFonts w:ascii="Tahoma" w:hAnsi="Tahoma" w:cs="Tahoma"/>
          <w:sz w:val="24"/>
          <w:szCs w:val="24"/>
        </w:rPr>
        <w:t xml:space="preserve">  </w:t>
      </w:r>
      <w:r w:rsidR="006B6946">
        <w:rPr>
          <w:rFonts w:ascii="Tahoma" w:hAnsi="Tahoma" w:cs="Tahoma"/>
          <w:sz w:val="24"/>
          <w:szCs w:val="24"/>
        </w:rPr>
        <w:t xml:space="preserve">          </w:t>
      </w:r>
      <w:r w:rsidR="006B6946" w:rsidRPr="006B6946">
        <w:rPr>
          <w:rFonts w:ascii="Tahoma" w:hAnsi="Tahoma" w:cs="Tahoma"/>
          <w:b/>
          <w:sz w:val="24"/>
          <w:szCs w:val="24"/>
        </w:rPr>
        <w:t xml:space="preserve">    Zasady doboru i przynależności do klas mundurowych</w:t>
      </w:r>
    </w:p>
    <w:p w:rsidR="007D085F" w:rsidRPr="007D085F" w:rsidRDefault="007D085F" w:rsidP="0001353C">
      <w:pPr>
        <w:pStyle w:val="Akapitzlist"/>
        <w:numPr>
          <w:ilvl w:val="0"/>
          <w:numId w:val="2"/>
        </w:numPr>
        <w:jc w:val="both"/>
        <w:rPr>
          <w:rFonts w:ascii="Tahoma" w:hAnsi="Tahoma" w:cs="Tahoma"/>
          <w:sz w:val="24"/>
          <w:szCs w:val="24"/>
        </w:rPr>
      </w:pPr>
      <w:r w:rsidRPr="007D085F">
        <w:rPr>
          <w:rFonts w:ascii="Tahoma" w:hAnsi="Tahoma" w:cs="Tahoma"/>
          <w:sz w:val="24"/>
          <w:szCs w:val="24"/>
        </w:rPr>
        <w:t>Rekrutacja do klas mundurowych- wojskowych odbywa się na zasadach określonych w St</w:t>
      </w:r>
      <w:r w:rsidR="003D47FB">
        <w:rPr>
          <w:rFonts w:ascii="Tahoma" w:hAnsi="Tahoma" w:cs="Tahoma"/>
          <w:sz w:val="24"/>
          <w:szCs w:val="24"/>
        </w:rPr>
        <w:t>atucie Zespołu Szkół w Karczewie</w:t>
      </w:r>
      <w:r w:rsidRPr="007D085F">
        <w:rPr>
          <w:rFonts w:ascii="Tahoma" w:hAnsi="Tahoma" w:cs="Tahoma"/>
          <w:sz w:val="24"/>
          <w:szCs w:val="24"/>
        </w:rPr>
        <w:t xml:space="preserve"> i regulaminie rekrutacji.</w:t>
      </w:r>
    </w:p>
    <w:p w:rsidR="007F381A" w:rsidRDefault="007D085F" w:rsidP="0001353C">
      <w:pPr>
        <w:pStyle w:val="Akapitzlist"/>
        <w:numPr>
          <w:ilvl w:val="0"/>
          <w:numId w:val="2"/>
        </w:numPr>
        <w:jc w:val="both"/>
        <w:rPr>
          <w:rFonts w:ascii="Tahoma" w:hAnsi="Tahoma" w:cs="Tahoma"/>
          <w:sz w:val="24"/>
          <w:szCs w:val="24"/>
        </w:rPr>
      </w:pPr>
      <w:r w:rsidRPr="007D085F">
        <w:rPr>
          <w:rFonts w:ascii="Tahoma" w:hAnsi="Tahoma" w:cs="Tahoma"/>
          <w:sz w:val="24"/>
          <w:szCs w:val="24"/>
        </w:rPr>
        <w:t>Podczas naboru do klas wojskowych brane są pod uwagę następujące kryteria</w:t>
      </w:r>
      <w:r w:rsidR="006B6946">
        <w:rPr>
          <w:rFonts w:ascii="Tahoma" w:hAnsi="Tahoma" w:cs="Tahoma"/>
          <w:sz w:val="24"/>
          <w:szCs w:val="24"/>
        </w:rPr>
        <w:t>-</w:t>
      </w:r>
      <w:r w:rsidR="006B6946" w:rsidRPr="006B6946">
        <w:t xml:space="preserve"> </w:t>
      </w:r>
      <w:r w:rsidR="006B6946">
        <w:rPr>
          <w:rFonts w:ascii="Tahoma" w:hAnsi="Tahoma" w:cs="Tahoma"/>
          <w:sz w:val="24"/>
          <w:szCs w:val="24"/>
        </w:rPr>
        <w:t>u</w:t>
      </w:r>
      <w:r w:rsidR="003021FE">
        <w:rPr>
          <w:rFonts w:ascii="Tahoma" w:hAnsi="Tahoma" w:cs="Tahoma"/>
          <w:sz w:val="24"/>
          <w:szCs w:val="24"/>
        </w:rPr>
        <w:t>czniem klasy OPW</w:t>
      </w:r>
      <w:r w:rsidR="006B6946" w:rsidRPr="006B6946">
        <w:rPr>
          <w:rFonts w:ascii="Tahoma" w:hAnsi="Tahoma" w:cs="Tahoma"/>
          <w:sz w:val="24"/>
          <w:szCs w:val="24"/>
        </w:rPr>
        <w:t xml:space="preserve"> może być:</w:t>
      </w:r>
    </w:p>
    <w:p w:rsidR="006B6946" w:rsidRDefault="006B6946" w:rsidP="006B6946">
      <w:pPr>
        <w:jc w:val="both"/>
        <w:rPr>
          <w:rFonts w:ascii="Tahoma" w:hAnsi="Tahoma" w:cs="Tahoma"/>
          <w:sz w:val="24"/>
          <w:szCs w:val="24"/>
        </w:rPr>
      </w:pPr>
    </w:p>
    <w:p w:rsidR="006B6946" w:rsidRDefault="006B6946" w:rsidP="006B6946">
      <w:pPr>
        <w:jc w:val="both"/>
        <w:rPr>
          <w:rFonts w:ascii="Tahoma" w:hAnsi="Tahoma" w:cs="Tahoma"/>
          <w:sz w:val="24"/>
          <w:szCs w:val="24"/>
        </w:rPr>
      </w:pPr>
    </w:p>
    <w:p w:rsidR="006B6946" w:rsidRPr="00852AC1" w:rsidRDefault="006B6946" w:rsidP="00852AC1">
      <w:pPr>
        <w:spacing w:after="0" w:line="240" w:lineRule="auto"/>
        <w:jc w:val="both"/>
        <w:rPr>
          <w:rFonts w:ascii="Tahoma" w:hAnsi="Tahoma" w:cs="Tahoma"/>
          <w:sz w:val="24"/>
          <w:szCs w:val="24"/>
        </w:rPr>
      </w:pPr>
    </w:p>
    <w:p w:rsidR="006B6946" w:rsidRPr="00624AB2" w:rsidRDefault="007F381A" w:rsidP="0001353C">
      <w:pPr>
        <w:pStyle w:val="Akapitzlist"/>
        <w:numPr>
          <w:ilvl w:val="0"/>
          <w:numId w:val="3"/>
        </w:numPr>
        <w:spacing w:after="0" w:line="240" w:lineRule="auto"/>
        <w:jc w:val="both"/>
        <w:rPr>
          <w:rFonts w:ascii="Tahoma" w:hAnsi="Tahoma" w:cs="Tahoma"/>
          <w:sz w:val="24"/>
          <w:szCs w:val="24"/>
        </w:rPr>
      </w:pPr>
      <w:r w:rsidRPr="00624AB2">
        <w:rPr>
          <w:rFonts w:ascii="Tahoma" w:hAnsi="Tahoma" w:cs="Tahoma"/>
          <w:sz w:val="24"/>
          <w:szCs w:val="24"/>
        </w:rPr>
        <w:lastRenderedPageBreak/>
        <w:t xml:space="preserve">osoba o nieposzlakowanej opinii społecznej – weryfikowana tylko </w:t>
      </w:r>
      <w:r w:rsidR="00383F0F">
        <w:rPr>
          <w:rFonts w:ascii="Tahoma" w:hAnsi="Tahoma" w:cs="Tahoma"/>
          <w:sz w:val="24"/>
          <w:szCs w:val="24"/>
        </w:rPr>
        <w:br/>
      </w:r>
      <w:r w:rsidRPr="00624AB2">
        <w:rPr>
          <w:rFonts w:ascii="Tahoma" w:hAnsi="Tahoma" w:cs="Tahoma"/>
          <w:sz w:val="24"/>
          <w:szCs w:val="24"/>
        </w:rPr>
        <w:t>w uzasadnionych przypadkach w oparciu o miejsce poprzed</w:t>
      </w:r>
      <w:r w:rsidR="00624AB2">
        <w:rPr>
          <w:rFonts w:ascii="Tahoma" w:hAnsi="Tahoma" w:cs="Tahoma"/>
          <w:sz w:val="24"/>
          <w:szCs w:val="24"/>
        </w:rPr>
        <w:t xml:space="preserve">niej nauki </w:t>
      </w:r>
      <w:r w:rsidR="00383F0F">
        <w:rPr>
          <w:rFonts w:ascii="Tahoma" w:hAnsi="Tahoma" w:cs="Tahoma"/>
          <w:sz w:val="24"/>
          <w:szCs w:val="24"/>
        </w:rPr>
        <w:br/>
      </w:r>
      <w:r w:rsidR="00624AB2">
        <w:rPr>
          <w:rFonts w:ascii="Tahoma" w:hAnsi="Tahoma" w:cs="Tahoma"/>
          <w:sz w:val="24"/>
          <w:szCs w:val="24"/>
        </w:rPr>
        <w:t>i środowisko ucznia;</w:t>
      </w:r>
    </w:p>
    <w:p w:rsidR="00475E27" w:rsidRDefault="007F381A" w:rsidP="0001353C">
      <w:pPr>
        <w:pStyle w:val="Akapitzlist"/>
        <w:numPr>
          <w:ilvl w:val="0"/>
          <w:numId w:val="3"/>
        </w:numPr>
        <w:spacing w:after="0" w:line="240" w:lineRule="auto"/>
        <w:jc w:val="both"/>
        <w:rPr>
          <w:rFonts w:ascii="Tahoma" w:hAnsi="Tahoma" w:cs="Tahoma"/>
          <w:sz w:val="24"/>
          <w:szCs w:val="24"/>
        </w:rPr>
      </w:pPr>
      <w:r w:rsidRPr="00624AB2">
        <w:rPr>
          <w:rFonts w:ascii="Tahoma" w:hAnsi="Tahoma" w:cs="Tahoma"/>
          <w:sz w:val="24"/>
          <w:szCs w:val="24"/>
        </w:rPr>
        <w:t xml:space="preserve">osoba, która przedłoży zaświadczenie lekarskie o braku przeciwwskazań zdrowotnych do zajęć wymagających </w:t>
      </w:r>
      <w:r w:rsidR="00624AB2">
        <w:rPr>
          <w:rFonts w:ascii="Tahoma" w:hAnsi="Tahoma" w:cs="Tahoma"/>
          <w:sz w:val="24"/>
          <w:szCs w:val="24"/>
        </w:rPr>
        <w:t>szczególnego wysiłku fizycznego;</w:t>
      </w:r>
    </w:p>
    <w:p w:rsidR="006B6946" w:rsidRPr="00624AB2" w:rsidRDefault="00475E27" w:rsidP="0001353C">
      <w:pPr>
        <w:pStyle w:val="Akapitzlist"/>
        <w:numPr>
          <w:ilvl w:val="0"/>
          <w:numId w:val="3"/>
        </w:numPr>
        <w:spacing w:after="0" w:line="240" w:lineRule="auto"/>
        <w:jc w:val="both"/>
        <w:rPr>
          <w:rFonts w:ascii="Tahoma" w:hAnsi="Tahoma" w:cs="Tahoma"/>
          <w:sz w:val="24"/>
          <w:szCs w:val="24"/>
        </w:rPr>
      </w:pPr>
      <w:r>
        <w:rPr>
          <w:rFonts w:ascii="Tahoma" w:hAnsi="Tahoma" w:cs="Tahoma"/>
          <w:sz w:val="24"/>
          <w:szCs w:val="24"/>
        </w:rPr>
        <w:t>osoba,</w:t>
      </w:r>
      <w:r w:rsidR="005A52EE">
        <w:rPr>
          <w:rFonts w:ascii="Tahoma" w:hAnsi="Tahoma" w:cs="Tahoma"/>
          <w:sz w:val="24"/>
          <w:szCs w:val="24"/>
        </w:rPr>
        <w:t xml:space="preserve"> </w:t>
      </w:r>
      <w:r>
        <w:rPr>
          <w:rFonts w:ascii="Tahoma" w:hAnsi="Tahoma" w:cs="Tahoma"/>
          <w:sz w:val="24"/>
          <w:szCs w:val="24"/>
        </w:rPr>
        <w:t>która zaliczy próbę sprawności fizycznej</w:t>
      </w:r>
      <w:r w:rsidR="007F381A" w:rsidRPr="00624AB2">
        <w:rPr>
          <w:rFonts w:ascii="Tahoma" w:hAnsi="Tahoma" w:cs="Tahoma"/>
          <w:sz w:val="24"/>
          <w:szCs w:val="24"/>
        </w:rPr>
        <w:t xml:space="preserve"> </w:t>
      </w:r>
      <w:r w:rsidR="005A52EE">
        <w:rPr>
          <w:rFonts w:ascii="Tahoma" w:hAnsi="Tahoma" w:cs="Tahoma"/>
          <w:sz w:val="24"/>
          <w:szCs w:val="24"/>
        </w:rPr>
        <w:t>;</w:t>
      </w:r>
    </w:p>
    <w:p w:rsidR="006B6946" w:rsidRPr="00624AB2" w:rsidRDefault="007F381A" w:rsidP="0001353C">
      <w:pPr>
        <w:pStyle w:val="Akapitzlist"/>
        <w:numPr>
          <w:ilvl w:val="0"/>
          <w:numId w:val="3"/>
        </w:numPr>
        <w:spacing w:after="0" w:line="240" w:lineRule="auto"/>
        <w:jc w:val="both"/>
        <w:rPr>
          <w:rFonts w:ascii="Tahoma" w:hAnsi="Tahoma" w:cs="Tahoma"/>
          <w:sz w:val="24"/>
          <w:szCs w:val="24"/>
        </w:rPr>
      </w:pPr>
      <w:r w:rsidRPr="00624AB2">
        <w:rPr>
          <w:rFonts w:ascii="Tahoma" w:hAnsi="Tahoma" w:cs="Tahoma"/>
          <w:sz w:val="24"/>
          <w:szCs w:val="24"/>
        </w:rPr>
        <w:t>osoba, która przedłoży zgodę rodziców (prawnych opiekunów) na badanie w kierunku obecności w organiz</w:t>
      </w:r>
      <w:r w:rsidR="00624AB2">
        <w:rPr>
          <w:rFonts w:ascii="Tahoma" w:hAnsi="Tahoma" w:cs="Tahoma"/>
          <w:sz w:val="24"/>
          <w:szCs w:val="24"/>
        </w:rPr>
        <w:t>mie substancji psychoaktywnych;</w:t>
      </w:r>
    </w:p>
    <w:p w:rsidR="006B6946" w:rsidRPr="00624AB2" w:rsidRDefault="007F381A" w:rsidP="0001353C">
      <w:pPr>
        <w:pStyle w:val="Akapitzlist"/>
        <w:numPr>
          <w:ilvl w:val="0"/>
          <w:numId w:val="3"/>
        </w:numPr>
        <w:spacing w:after="0" w:line="240" w:lineRule="auto"/>
        <w:jc w:val="both"/>
        <w:rPr>
          <w:rFonts w:ascii="Tahoma" w:hAnsi="Tahoma" w:cs="Tahoma"/>
          <w:sz w:val="24"/>
          <w:szCs w:val="24"/>
        </w:rPr>
      </w:pPr>
      <w:r w:rsidRPr="00624AB2">
        <w:rPr>
          <w:rFonts w:ascii="Tahoma" w:hAnsi="Tahoma" w:cs="Tahoma"/>
          <w:sz w:val="24"/>
          <w:szCs w:val="24"/>
        </w:rPr>
        <w:t>osoba dbająca o kulturę osobistą, kulturę słowa i wygląd zewnętrzny (brak oznak świadczących o przynależności do róż</w:t>
      </w:r>
      <w:r w:rsidR="00D43580">
        <w:rPr>
          <w:rFonts w:ascii="Tahoma" w:hAnsi="Tahoma" w:cs="Tahoma"/>
          <w:sz w:val="24"/>
          <w:szCs w:val="24"/>
        </w:rPr>
        <w:t>nych subkultur młodzieżowych</w:t>
      </w:r>
      <w:r w:rsidRPr="00624AB2">
        <w:rPr>
          <w:rFonts w:ascii="Tahoma" w:hAnsi="Tahoma" w:cs="Tahoma"/>
          <w:sz w:val="24"/>
          <w:szCs w:val="24"/>
        </w:rPr>
        <w:t>, brak kolczyków w części twarzowe</w:t>
      </w:r>
      <w:r w:rsidR="00624AB2">
        <w:rPr>
          <w:rFonts w:ascii="Tahoma" w:hAnsi="Tahoma" w:cs="Tahoma"/>
          <w:sz w:val="24"/>
          <w:szCs w:val="24"/>
        </w:rPr>
        <w:t>j - nos, wargi, brwi, policzki);</w:t>
      </w:r>
      <w:r w:rsidRPr="00624AB2">
        <w:rPr>
          <w:rFonts w:ascii="Tahoma" w:hAnsi="Tahoma" w:cs="Tahoma"/>
          <w:sz w:val="24"/>
          <w:szCs w:val="24"/>
        </w:rPr>
        <w:t xml:space="preserve"> </w:t>
      </w:r>
    </w:p>
    <w:p w:rsidR="006B6946" w:rsidRPr="00624AB2" w:rsidRDefault="007F381A" w:rsidP="0001353C">
      <w:pPr>
        <w:pStyle w:val="Akapitzlist"/>
        <w:numPr>
          <w:ilvl w:val="0"/>
          <w:numId w:val="3"/>
        </w:numPr>
        <w:spacing w:after="0" w:line="240" w:lineRule="auto"/>
        <w:jc w:val="both"/>
        <w:rPr>
          <w:rFonts w:ascii="Tahoma" w:hAnsi="Tahoma" w:cs="Tahoma"/>
          <w:sz w:val="24"/>
          <w:szCs w:val="24"/>
        </w:rPr>
      </w:pPr>
      <w:r w:rsidRPr="00624AB2">
        <w:rPr>
          <w:rFonts w:ascii="Tahoma" w:hAnsi="Tahoma" w:cs="Tahoma"/>
          <w:sz w:val="24"/>
          <w:szCs w:val="24"/>
        </w:rPr>
        <w:t>osoba posiadająca ocenę z zachowania na poziomie co najmniej poprawnym – uczeń, który nie otrzymał promocji do kolejnej klasy po uzyskaniu pozytywnej opini</w:t>
      </w:r>
      <w:r w:rsidR="00624AB2">
        <w:rPr>
          <w:rFonts w:ascii="Tahoma" w:hAnsi="Tahoma" w:cs="Tahoma"/>
          <w:sz w:val="24"/>
          <w:szCs w:val="24"/>
        </w:rPr>
        <w:t>i od opiekuna grupy lub Rady Pedagogicznej</w:t>
      </w:r>
      <w:r w:rsidRPr="00624AB2">
        <w:rPr>
          <w:rFonts w:ascii="Tahoma" w:hAnsi="Tahoma" w:cs="Tahoma"/>
          <w:sz w:val="24"/>
          <w:szCs w:val="24"/>
        </w:rPr>
        <w:t xml:space="preserve"> po zaliczeniu sesji poprawkowej </w:t>
      </w:r>
      <w:r w:rsidR="006B6946" w:rsidRPr="00624AB2">
        <w:rPr>
          <w:rFonts w:ascii="Tahoma" w:hAnsi="Tahoma" w:cs="Tahoma"/>
          <w:sz w:val="24"/>
          <w:szCs w:val="24"/>
        </w:rPr>
        <w:t>.</w:t>
      </w:r>
    </w:p>
    <w:p w:rsidR="006B6946" w:rsidRPr="00624AB2" w:rsidRDefault="003021FE" w:rsidP="00624AB2">
      <w:pPr>
        <w:pStyle w:val="Akapitzlist"/>
        <w:spacing w:after="0" w:line="240" w:lineRule="auto"/>
        <w:jc w:val="both"/>
        <w:rPr>
          <w:rFonts w:ascii="Tahoma" w:hAnsi="Tahoma" w:cs="Tahoma"/>
          <w:b/>
          <w:sz w:val="24"/>
          <w:szCs w:val="24"/>
        </w:rPr>
      </w:pPr>
      <w:r>
        <w:rPr>
          <w:rFonts w:ascii="Tahoma" w:hAnsi="Tahoma" w:cs="Tahoma"/>
          <w:b/>
          <w:sz w:val="24"/>
          <w:szCs w:val="24"/>
        </w:rPr>
        <w:t>Uczniem klasy OPW</w:t>
      </w:r>
      <w:r w:rsidR="007F381A" w:rsidRPr="00624AB2">
        <w:rPr>
          <w:rFonts w:ascii="Tahoma" w:hAnsi="Tahoma" w:cs="Tahoma"/>
          <w:b/>
          <w:sz w:val="24"/>
          <w:szCs w:val="24"/>
        </w:rPr>
        <w:t xml:space="preserve"> nie może być: </w:t>
      </w:r>
    </w:p>
    <w:p w:rsidR="006B6946" w:rsidRPr="00624AB2" w:rsidRDefault="007F381A" w:rsidP="0001353C">
      <w:pPr>
        <w:pStyle w:val="Akapitzlist"/>
        <w:numPr>
          <w:ilvl w:val="0"/>
          <w:numId w:val="3"/>
        </w:numPr>
        <w:spacing w:after="0" w:line="240" w:lineRule="auto"/>
        <w:jc w:val="both"/>
        <w:rPr>
          <w:rFonts w:ascii="Tahoma" w:hAnsi="Tahoma" w:cs="Tahoma"/>
          <w:sz w:val="24"/>
          <w:szCs w:val="24"/>
        </w:rPr>
      </w:pPr>
      <w:r w:rsidRPr="00624AB2">
        <w:rPr>
          <w:rFonts w:ascii="Tahoma" w:hAnsi="Tahoma" w:cs="Tahoma"/>
          <w:sz w:val="24"/>
          <w:szCs w:val="24"/>
        </w:rPr>
        <w:t>osoba skazana prawomocnym orzeczeniem Sądu Rodzinnego i Nieletnich jako nieletni sprawca czynu karalnego lub osoba wobec, której toczy się postępowanie, w którym występuje jako nieletni sprawca czynu karalnego lub</w:t>
      </w:r>
      <w:r w:rsidR="00624AB2">
        <w:rPr>
          <w:rFonts w:ascii="Tahoma" w:hAnsi="Tahoma" w:cs="Tahoma"/>
          <w:sz w:val="24"/>
          <w:szCs w:val="24"/>
        </w:rPr>
        <w:t xml:space="preserve"> jako podejrzana vide oskarżona;</w:t>
      </w:r>
      <w:r w:rsidRPr="00624AB2">
        <w:rPr>
          <w:rFonts w:ascii="Tahoma" w:hAnsi="Tahoma" w:cs="Tahoma"/>
          <w:sz w:val="24"/>
          <w:szCs w:val="24"/>
        </w:rPr>
        <w:t xml:space="preserve"> </w:t>
      </w:r>
    </w:p>
    <w:p w:rsidR="006B6946" w:rsidRPr="00624AB2" w:rsidRDefault="007F381A" w:rsidP="0001353C">
      <w:pPr>
        <w:pStyle w:val="Akapitzlist"/>
        <w:numPr>
          <w:ilvl w:val="0"/>
          <w:numId w:val="3"/>
        </w:numPr>
        <w:spacing w:after="0" w:line="240" w:lineRule="auto"/>
        <w:jc w:val="both"/>
        <w:rPr>
          <w:rFonts w:ascii="Tahoma" w:hAnsi="Tahoma" w:cs="Tahoma"/>
          <w:sz w:val="24"/>
          <w:szCs w:val="24"/>
        </w:rPr>
      </w:pPr>
      <w:r w:rsidRPr="00624AB2">
        <w:rPr>
          <w:rFonts w:ascii="Tahoma" w:hAnsi="Tahoma" w:cs="Tahoma"/>
          <w:sz w:val="24"/>
          <w:szCs w:val="24"/>
        </w:rPr>
        <w:t xml:space="preserve">uczeń naruszający regulamin ucznia klasy mundurowej </w:t>
      </w:r>
      <w:r w:rsidR="006F2FD2">
        <w:rPr>
          <w:rFonts w:ascii="Tahoma" w:hAnsi="Tahoma" w:cs="Tahoma"/>
          <w:sz w:val="24"/>
          <w:szCs w:val="24"/>
        </w:rPr>
        <w:t>i postanowienia statutu s</w:t>
      </w:r>
      <w:r w:rsidR="00624AB2">
        <w:rPr>
          <w:rFonts w:ascii="Tahoma" w:hAnsi="Tahoma" w:cs="Tahoma"/>
          <w:sz w:val="24"/>
          <w:szCs w:val="24"/>
        </w:rPr>
        <w:t>zkoły;</w:t>
      </w:r>
    </w:p>
    <w:p w:rsidR="006B6946" w:rsidRPr="00624AB2" w:rsidRDefault="007F381A" w:rsidP="0001353C">
      <w:pPr>
        <w:pStyle w:val="Akapitzlist"/>
        <w:numPr>
          <w:ilvl w:val="0"/>
          <w:numId w:val="3"/>
        </w:numPr>
        <w:spacing w:after="0" w:line="240" w:lineRule="auto"/>
        <w:jc w:val="both"/>
        <w:rPr>
          <w:rFonts w:ascii="Tahoma" w:hAnsi="Tahoma" w:cs="Tahoma"/>
          <w:sz w:val="24"/>
          <w:szCs w:val="24"/>
        </w:rPr>
      </w:pPr>
      <w:r w:rsidRPr="00624AB2">
        <w:rPr>
          <w:rFonts w:ascii="Tahoma" w:hAnsi="Tahoma" w:cs="Tahoma"/>
          <w:sz w:val="24"/>
          <w:szCs w:val="24"/>
        </w:rPr>
        <w:t>uczeń, którego zachowanie i postępowanie wyczerpuje znamiona szeroko ro</w:t>
      </w:r>
      <w:r w:rsidR="00624AB2">
        <w:rPr>
          <w:rFonts w:ascii="Tahoma" w:hAnsi="Tahoma" w:cs="Tahoma"/>
          <w:sz w:val="24"/>
          <w:szCs w:val="24"/>
        </w:rPr>
        <w:t xml:space="preserve">zumianej demoralizacji, </w:t>
      </w:r>
      <w:r w:rsidRPr="00624AB2">
        <w:rPr>
          <w:rFonts w:ascii="Tahoma" w:hAnsi="Tahoma" w:cs="Tahoma"/>
          <w:sz w:val="24"/>
          <w:szCs w:val="24"/>
        </w:rPr>
        <w:t>osoba objęta leczeniem od substancji psychoaktywnych lub osoba wobec której istnieje uzasadnione podejrzenie (zgromadzone dane), że zażywa środki narkotyczne lub jest uzależni</w:t>
      </w:r>
      <w:r w:rsidR="00624AB2">
        <w:rPr>
          <w:rFonts w:ascii="Tahoma" w:hAnsi="Tahoma" w:cs="Tahoma"/>
          <w:sz w:val="24"/>
          <w:szCs w:val="24"/>
        </w:rPr>
        <w:t>ona od środków psychoaktywnych;</w:t>
      </w:r>
    </w:p>
    <w:p w:rsidR="00624AB2" w:rsidRDefault="007F381A" w:rsidP="0001353C">
      <w:pPr>
        <w:pStyle w:val="Akapitzlist"/>
        <w:numPr>
          <w:ilvl w:val="0"/>
          <w:numId w:val="3"/>
        </w:numPr>
        <w:spacing w:after="0" w:line="240" w:lineRule="auto"/>
        <w:jc w:val="both"/>
        <w:rPr>
          <w:rFonts w:ascii="Tahoma" w:hAnsi="Tahoma" w:cs="Tahoma"/>
          <w:sz w:val="24"/>
          <w:szCs w:val="24"/>
        </w:rPr>
      </w:pPr>
      <w:r w:rsidRPr="00624AB2">
        <w:rPr>
          <w:rFonts w:ascii="Tahoma" w:hAnsi="Tahoma" w:cs="Tahoma"/>
          <w:sz w:val="24"/>
          <w:szCs w:val="24"/>
        </w:rPr>
        <w:t>osoba posiadająca stałe zwolnienie lekarski</w:t>
      </w:r>
      <w:r w:rsidR="006F2FD2">
        <w:rPr>
          <w:rFonts w:ascii="Tahoma" w:hAnsi="Tahoma" w:cs="Tahoma"/>
          <w:sz w:val="24"/>
          <w:szCs w:val="24"/>
        </w:rPr>
        <w:t>e z zajęć wychowania fizycznego;</w:t>
      </w:r>
    </w:p>
    <w:p w:rsidR="006B6946" w:rsidRPr="00624AB2" w:rsidRDefault="007F381A" w:rsidP="0001353C">
      <w:pPr>
        <w:pStyle w:val="Akapitzlist"/>
        <w:numPr>
          <w:ilvl w:val="0"/>
          <w:numId w:val="3"/>
        </w:numPr>
        <w:spacing w:after="0" w:line="240" w:lineRule="auto"/>
        <w:jc w:val="both"/>
        <w:rPr>
          <w:rFonts w:ascii="Tahoma" w:hAnsi="Tahoma" w:cs="Tahoma"/>
          <w:sz w:val="24"/>
          <w:szCs w:val="24"/>
        </w:rPr>
      </w:pPr>
      <w:r w:rsidRPr="00624AB2">
        <w:rPr>
          <w:rFonts w:ascii="Tahoma" w:hAnsi="Tahoma" w:cs="Tahoma"/>
          <w:sz w:val="24"/>
          <w:szCs w:val="24"/>
        </w:rPr>
        <w:t xml:space="preserve">osoba, </w:t>
      </w:r>
      <w:r w:rsidR="005A52EE">
        <w:rPr>
          <w:rFonts w:ascii="Tahoma" w:hAnsi="Tahoma" w:cs="Tahoma"/>
          <w:sz w:val="24"/>
          <w:szCs w:val="24"/>
        </w:rPr>
        <w:t>która w okresie jednego okresu nauki szkolnej</w:t>
      </w:r>
      <w:r w:rsidRPr="00624AB2">
        <w:rPr>
          <w:rFonts w:ascii="Tahoma" w:hAnsi="Tahoma" w:cs="Tahoma"/>
          <w:sz w:val="24"/>
          <w:szCs w:val="24"/>
        </w:rPr>
        <w:t xml:space="preserve"> opuściła co najm</w:t>
      </w:r>
      <w:r w:rsidR="005A52EE">
        <w:rPr>
          <w:rFonts w:ascii="Tahoma" w:hAnsi="Tahoma" w:cs="Tahoma"/>
          <w:sz w:val="24"/>
          <w:szCs w:val="24"/>
        </w:rPr>
        <w:t>niej 40% zajęć edukacji wojskowej</w:t>
      </w:r>
      <w:r w:rsidR="007D085F" w:rsidRPr="00624AB2">
        <w:rPr>
          <w:rFonts w:ascii="Tahoma" w:hAnsi="Tahoma" w:cs="Tahoma"/>
          <w:sz w:val="24"/>
          <w:szCs w:val="24"/>
        </w:rPr>
        <w:t xml:space="preserve"> bez </w:t>
      </w:r>
      <w:r w:rsidR="00624AB2">
        <w:rPr>
          <w:rFonts w:ascii="Tahoma" w:hAnsi="Tahoma" w:cs="Tahoma"/>
          <w:sz w:val="24"/>
          <w:szCs w:val="24"/>
        </w:rPr>
        <w:t>usprawiedliwienia;</w:t>
      </w:r>
    </w:p>
    <w:p w:rsidR="006B6946" w:rsidRPr="00624AB2" w:rsidRDefault="007F381A" w:rsidP="0001353C">
      <w:pPr>
        <w:pStyle w:val="Akapitzlist"/>
        <w:numPr>
          <w:ilvl w:val="0"/>
          <w:numId w:val="3"/>
        </w:numPr>
        <w:spacing w:after="0" w:line="240" w:lineRule="auto"/>
        <w:jc w:val="both"/>
        <w:rPr>
          <w:rFonts w:ascii="Tahoma" w:hAnsi="Tahoma" w:cs="Tahoma"/>
          <w:sz w:val="24"/>
          <w:szCs w:val="24"/>
        </w:rPr>
      </w:pPr>
      <w:r w:rsidRPr="00624AB2">
        <w:rPr>
          <w:rFonts w:ascii="Tahoma" w:hAnsi="Tahoma" w:cs="Tahoma"/>
          <w:sz w:val="24"/>
          <w:szCs w:val="24"/>
        </w:rPr>
        <w:t>osoba, której zachowanie i sposób uczestnictwa we</w:t>
      </w:r>
      <w:r w:rsidR="005A52EE">
        <w:rPr>
          <w:rFonts w:ascii="Tahoma" w:hAnsi="Tahoma" w:cs="Tahoma"/>
          <w:sz w:val="24"/>
          <w:szCs w:val="24"/>
        </w:rPr>
        <w:t xml:space="preserve"> wszelkich zajęciach edukacji wojskowej</w:t>
      </w:r>
      <w:r w:rsidRPr="00624AB2">
        <w:rPr>
          <w:rFonts w:ascii="Tahoma" w:hAnsi="Tahoma" w:cs="Tahoma"/>
          <w:sz w:val="24"/>
          <w:szCs w:val="24"/>
        </w:rPr>
        <w:t xml:space="preserve"> jest pasywne, naganne lub destabilizuje </w:t>
      </w:r>
      <w:r w:rsidR="00624AB2">
        <w:rPr>
          <w:rFonts w:ascii="Tahoma" w:hAnsi="Tahoma" w:cs="Tahoma"/>
          <w:sz w:val="24"/>
          <w:szCs w:val="24"/>
        </w:rPr>
        <w:t>dyscyplinę w klasie mundurowej;</w:t>
      </w:r>
    </w:p>
    <w:p w:rsidR="007F381A" w:rsidRPr="00624AB2" w:rsidRDefault="005A52EE" w:rsidP="0001353C">
      <w:pPr>
        <w:pStyle w:val="Akapitzlist"/>
        <w:numPr>
          <w:ilvl w:val="0"/>
          <w:numId w:val="3"/>
        </w:numPr>
        <w:spacing w:after="0" w:line="240" w:lineRule="auto"/>
        <w:jc w:val="both"/>
        <w:rPr>
          <w:rFonts w:ascii="Tahoma" w:hAnsi="Tahoma" w:cs="Tahoma"/>
          <w:sz w:val="24"/>
          <w:szCs w:val="24"/>
        </w:rPr>
      </w:pPr>
      <w:r>
        <w:rPr>
          <w:rFonts w:ascii="Tahoma" w:hAnsi="Tahoma" w:cs="Tahoma"/>
          <w:sz w:val="24"/>
          <w:szCs w:val="24"/>
        </w:rPr>
        <w:t xml:space="preserve">skreślenie z klasy mundurowej </w:t>
      </w:r>
      <w:r w:rsidR="007F381A" w:rsidRPr="00624AB2">
        <w:rPr>
          <w:rFonts w:ascii="Tahoma" w:hAnsi="Tahoma" w:cs="Tahoma"/>
          <w:sz w:val="24"/>
          <w:szCs w:val="24"/>
        </w:rPr>
        <w:t>n</w:t>
      </w:r>
      <w:r>
        <w:rPr>
          <w:rFonts w:ascii="Tahoma" w:hAnsi="Tahoma" w:cs="Tahoma"/>
          <w:sz w:val="24"/>
          <w:szCs w:val="24"/>
        </w:rPr>
        <w:t>astępuje na wniosek koordynatora klas mundurowych</w:t>
      </w:r>
      <w:r w:rsidR="00624AB2" w:rsidRPr="00624AB2">
        <w:rPr>
          <w:rFonts w:ascii="Tahoma" w:hAnsi="Tahoma" w:cs="Tahoma"/>
          <w:sz w:val="24"/>
          <w:szCs w:val="24"/>
        </w:rPr>
        <w:t xml:space="preserve"> ,</w:t>
      </w:r>
      <w:r w:rsidR="006B6946" w:rsidRPr="00624AB2">
        <w:rPr>
          <w:rFonts w:ascii="Tahoma" w:hAnsi="Tahoma" w:cs="Tahoma"/>
          <w:sz w:val="24"/>
          <w:szCs w:val="24"/>
        </w:rPr>
        <w:t xml:space="preserve">wychowawcy klasy </w:t>
      </w:r>
      <w:r w:rsidR="00624AB2" w:rsidRPr="00624AB2">
        <w:rPr>
          <w:rFonts w:ascii="Tahoma" w:hAnsi="Tahoma" w:cs="Tahoma"/>
          <w:sz w:val="24"/>
          <w:szCs w:val="24"/>
        </w:rPr>
        <w:t>lub instruktora specjalisty prowadzącego zajęcia.</w:t>
      </w:r>
    </w:p>
    <w:p w:rsidR="007F381A" w:rsidRDefault="007F381A" w:rsidP="007F381A">
      <w:pPr>
        <w:jc w:val="both"/>
        <w:rPr>
          <w:rFonts w:ascii="Tahoma" w:hAnsi="Tahoma" w:cs="Tahoma"/>
          <w:sz w:val="24"/>
          <w:szCs w:val="24"/>
        </w:rPr>
      </w:pPr>
    </w:p>
    <w:p w:rsidR="00624AB2" w:rsidRDefault="00624AB2" w:rsidP="007F381A">
      <w:pPr>
        <w:jc w:val="both"/>
        <w:rPr>
          <w:rFonts w:ascii="Tahoma" w:hAnsi="Tahoma" w:cs="Tahoma"/>
          <w:sz w:val="24"/>
          <w:szCs w:val="24"/>
        </w:rPr>
      </w:pPr>
    </w:p>
    <w:p w:rsidR="00624AB2" w:rsidRDefault="00624AB2" w:rsidP="007F381A">
      <w:pPr>
        <w:jc w:val="both"/>
        <w:rPr>
          <w:rFonts w:ascii="Tahoma" w:hAnsi="Tahoma" w:cs="Tahoma"/>
          <w:sz w:val="24"/>
          <w:szCs w:val="24"/>
        </w:rPr>
      </w:pPr>
    </w:p>
    <w:p w:rsidR="00624AB2" w:rsidRDefault="00624AB2" w:rsidP="007F381A">
      <w:pPr>
        <w:jc w:val="both"/>
        <w:rPr>
          <w:rFonts w:ascii="Tahoma" w:hAnsi="Tahoma" w:cs="Tahoma"/>
          <w:sz w:val="24"/>
          <w:szCs w:val="24"/>
        </w:rPr>
      </w:pPr>
    </w:p>
    <w:p w:rsidR="00624AB2" w:rsidRDefault="00624AB2" w:rsidP="007F381A">
      <w:pPr>
        <w:jc w:val="both"/>
        <w:rPr>
          <w:rFonts w:ascii="Tahoma" w:hAnsi="Tahoma" w:cs="Tahoma"/>
          <w:sz w:val="24"/>
          <w:szCs w:val="24"/>
        </w:rPr>
      </w:pPr>
    </w:p>
    <w:p w:rsidR="003021FE" w:rsidRPr="007F381A" w:rsidRDefault="003021FE" w:rsidP="007F381A">
      <w:pPr>
        <w:jc w:val="both"/>
        <w:rPr>
          <w:rFonts w:ascii="Tahoma" w:hAnsi="Tahoma" w:cs="Tahoma"/>
          <w:sz w:val="24"/>
          <w:szCs w:val="24"/>
        </w:rPr>
      </w:pPr>
    </w:p>
    <w:p w:rsidR="00624AB2" w:rsidRDefault="00624AB2" w:rsidP="00C50889">
      <w:pPr>
        <w:jc w:val="both"/>
        <w:rPr>
          <w:rFonts w:ascii="Tahoma" w:hAnsi="Tahoma" w:cs="Tahoma"/>
          <w:sz w:val="24"/>
          <w:szCs w:val="24"/>
        </w:rPr>
      </w:pPr>
    </w:p>
    <w:p w:rsidR="00624AB2" w:rsidRPr="00624AB2" w:rsidRDefault="00624AB2" w:rsidP="00624AB2">
      <w:pPr>
        <w:pStyle w:val="Akapitzlist"/>
        <w:jc w:val="both"/>
        <w:rPr>
          <w:rFonts w:ascii="Tahoma" w:hAnsi="Tahoma" w:cs="Tahoma"/>
          <w:b/>
          <w:sz w:val="24"/>
          <w:szCs w:val="24"/>
        </w:rPr>
      </w:pPr>
      <w:r w:rsidRPr="00624AB2">
        <w:rPr>
          <w:rFonts w:ascii="Tahoma" w:hAnsi="Tahoma" w:cs="Tahoma"/>
          <w:b/>
          <w:sz w:val="24"/>
          <w:szCs w:val="24"/>
        </w:rPr>
        <w:lastRenderedPageBreak/>
        <w:t xml:space="preserve">                                    Rozdział I</w:t>
      </w:r>
      <w:r>
        <w:rPr>
          <w:rFonts w:ascii="Tahoma" w:hAnsi="Tahoma" w:cs="Tahoma"/>
          <w:b/>
          <w:sz w:val="24"/>
          <w:szCs w:val="24"/>
        </w:rPr>
        <w:t>I</w:t>
      </w:r>
    </w:p>
    <w:p w:rsidR="00624AB2" w:rsidRPr="00744454" w:rsidRDefault="00744454" w:rsidP="00744454">
      <w:pPr>
        <w:jc w:val="both"/>
        <w:rPr>
          <w:rFonts w:ascii="Tahoma" w:hAnsi="Tahoma" w:cs="Tahoma"/>
          <w:b/>
          <w:sz w:val="24"/>
          <w:szCs w:val="24"/>
        </w:rPr>
      </w:pPr>
      <w:r>
        <w:rPr>
          <w:rFonts w:ascii="Tahoma" w:hAnsi="Tahoma" w:cs="Tahoma"/>
          <w:b/>
          <w:sz w:val="24"/>
          <w:szCs w:val="24"/>
        </w:rPr>
        <w:t xml:space="preserve">                   </w:t>
      </w:r>
      <w:r w:rsidR="00624AB2" w:rsidRPr="00744454">
        <w:rPr>
          <w:rFonts w:ascii="Tahoma" w:hAnsi="Tahoma" w:cs="Tahoma"/>
          <w:b/>
          <w:sz w:val="24"/>
          <w:szCs w:val="24"/>
        </w:rPr>
        <w:t>Zasady funkcjonowania klas mundurowych</w:t>
      </w:r>
    </w:p>
    <w:p w:rsidR="00FD53EA" w:rsidRPr="00744454" w:rsidRDefault="00FD53EA" w:rsidP="0001353C">
      <w:pPr>
        <w:pStyle w:val="Akapitzlist"/>
        <w:numPr>
          <w:ilvl w:val="0"/>
          <w:numId w:val="4"/>
        </w:numPr>
        <w:spacing w:after="0" w:line="240" w:lineRule="auto"/>
        <w:jc w:val="both"/>
        <w:rPr>
          <w:rFonts w:ascii="Tahoma" w:hAnsi="Tahoma" w:cs="Tahoma"/>
          <w:sz w:val="24"/>
          <w:szCs w:val="24"/>
        </w:rPr>
      </w:pPr>
      <w:r w:rsidRPr="00744454">
        <w:rPr>
          <w:rFonts w:ascii="Tahoma" w:hAnsi="Tahoma" w:cs="Tahoma"/>
          <w:sz w:val="24"/>
          <w:szCs w:val="24"/>
        </w:rPr>
        <w:t>Typy klas</w:t>
      </w:r>
      <w:r w:rsidR="003021FE">
        <w:rPr>
          <w:rFonts w:ascii="Tahoma" w:hAnsi="Tahoma" w:cs="Tahoma"/>
          <w:sz w:val="24"/>
          <w:szCs w:val="24"/>
        </w:rPr>
        <w:t xml:space="preserve"> mundurowych: </w:t>
      </w:r>
      <w:r w:rsidR="00D3314A" w:rsidRPr="00744454">
        <w:rPr>
          <w:rFonts w:ascii="Tahoma" w:hAnsi="Tahoma" w:cs="Tahoma"/>
          <w:sz w:val="24"/>
          <w:szCs w:val="24"/>
        </w:rPr>
        <w:t xml:space="preserve"> oddziały przygotowania wojskowego.</w:t>
      </w:r>
    </w:p>
    <w:p w:rsidR="00FD53EA" w:rsidRPr="00744454" w:rsidRDefault="003021FE" w:rsidP="0001353C">
      <w:pPr>
        <w:pStyle w:val="Akapitzlist"/>
        <w:numPr>
          <w:ilvl w:val="0"/>
          <w:numId w:val="4"/>
        </w:numPr>
        <w:spacing w:after="0" w:line="240" w:lineRule="auto"/>
        <w:jc w:val="both"/>
        <w:rPr>
          <w:rFonts w:ascii="Tahoma" w:hAnsi="Tahoma" w:cs="Tahoma"/>
          <w:sz w:val="24"/>
          <w:szCs w:val="24"/>
        </w:rPr>
      </w:pPr>
      <w:r>
        <w:rPr>
          <w:rFonts w:ascii="Tahoma" w:hAnsi="Tahoma" w:cs="Tahoma"/>
          <w:sz w:val="24"/>
          <w:szCs w:val="24"/>
        </w:rPr>
        <w:t xml:space="preserve">Zajęcia </w:t>
      </w:r>
      <w:r w:rsidR="00FD53EA" w:rsidRPr="00744454">
        <w:rPr>
          <w:rFonts w:ascii="Tahoma" w:hAnsi="Tahoma" w:cs="Tahoma"/>
          <w:sz w:val="24"/>
          <w:szCs w:val="24"/>
        </w:rPr>
        <w:t>z zakresu edukacji wojskowej</w:t>
      </w:r>
      <w:r>
        <w:rPr>
          <w:rFonts w:ascii="Tahoma" w:hAnsi="Tahoma" w:cs="Tahoma"/>
          <w:sz w:val="24"/>
          <w:szCs w:val="24"/>
        </w:rPr>
        <w:t xml:space="preserve"> </w:t>
      </w:r>
      <w:r w:rsidR="00FD53EA" w:rsidRPr="00744454">
        <w:rPr>
          <w:rFonts w:ascii="Tahoma" w:hAnsi="Tahoma" w:cs="Tahoma"/>
          <w:sz w:val="24"/>
          <w:szCs w:val="24"/>
        </w:rPr>
        <w:t>prowadzone</w:t>
      </w:r>
      <w:r>
        <w:rPr>
          <w:rFonts w:ascii="Tahoma" w:hAnsi="Tahoma" w:cs="Tahoma"/>
          <w:sz w:val="24"/>
          <w:szCs w:val="24"/>
        </w:rPr>
        <w:t xml:space="preserve"> są w oddziałach </w:t>
      </w:r>
      <w:r w:rsidR="00D3314A" w:rsidRPr="00744454">
        <w:rPr>
          <w:rFonts w:ascii="Tahoma" w:hAnsi="Tahoma" w:cs="Tahoma"/>
          <w:sz w:val="24"/>
          <w:szCs w:val="24"/>
        </w:rPr>
        <w:t xml:space="preserve">przygotowania wojskowego w okresie 5 </w:t>
      </w:r>
      <w:r w:rsidR="00FD53EA" w:rsidRPr="00744454">
        <w:rPr>
          <w:rFonts w:ascii="Tahoma" w:hAnsi="Tahoma" w:cs="Tahoma"/>
          <w:sz w:val="24"/>
          <w:szCs w:val="24"/>
        </w:rPr>
        <w:t>lat.</w:t>
      </w:r>
      <w:r w:rsidR="00624AB2" w:rsidRPr="00744454">
        <w:rPr>
          <w:rFonts w:ascii="Tahoma" w:hAnsi="Tahoma" w:cs="Tahoma"/>
          <w:sz w:val="24"/>
          <w:szCs w:val="24"/>
        </w:rPr>
        <w:t xml:space="preserve"> </w:t>
      </w:r>
    </w:p>
    <w:p w:rsidR="00FD53EA" w:rsidRPr="00744454" w:rsidRDefault="00624AB2" w:rsidP="0001353C">
      <w:pPr>
        <w:pStyle w:val="Akapitzlist"/>
        <w:numPr>
          <w:ilvl w:val="0"/>
          <w:numId w:val="4"/>
        </w:numPr>
        <w:spacing w:after="0" w:line="240" w:lineRule="auto"/>
        <w:jc w:val="both"/>
        <w:rPr>
          <w:rFonts w:ascii="Tahoma" w:hAnsi="Tahoma" w:cs="Tahoma"/>
          <w:sz w:val="24"/>
          <w:szCs w:val="24"/>
        </w:rPr>
      </w:pPr>
      <w:r w:rsidRPr="00744454">
        <w:rPr>
          <w:rFonts w:ascii="Tahoma" w:hAnsi="Tahoma" w:cs="Tahoma"/>
          <w:sz w:val="24"/>
          <w:szCs w:val="24"/>
        </w:rPr>
        <w:t>Zajęcia w klasach mundurowych prowadzą nauczyciele danego typu w czasie określonym przez dyr</w:t>
      </w:r>
      <w:r w:rsidR="00FD53EA" w:rsidRPr="00744454">
        <w:rPr>
          <w:rFonts w:ascii="Tahoma" w:hAnsi="Tahoma" w:cs="Tahoma"/>
          <w:sz w:val="24"/>
          <w:szCs w:val="24"/>
        </w:rPr>
        <w:t>ekcję szkoły w planie nauczania.</w:t>
      </w:r>
    </w:p>
    <w:p w:rsidR="00FD53EA" w:rsidRPr="00744454" w:rsidRDefault="00624AB2" w:rsidP="0001353C">
      <w:pPr>
        <w:pStyle w:val="Akapitzlist"/>
        <w:numPr>
          <w:ilvl w:val="0"/>
          <w:numId w:val="4"/>
        </w:numPr>
        <w:spacing w:after="0" w:line="240" w:lineRule="auto"/>
        <w:jc w:val="both"/>
        <w:rPr>
          <w:rFonts w:ascii="Tahoma" w:hAnsi="Tahoma" w:cs="Tahoma"/>
          <w:sz w:val="24"/>
          <w:szCs w:val="24"/>
        </w:rPr>
      </w:pPr>
      <w:r w:rsidRPr="00744454">
        <w:rPr>
          <w:rFonts w:ascii="Tahoma" w:hAnsi="Tahoma" w:cs="Tahoma"/>
          <w:sz w:val="24"/>
          <w:szCs w:val="24"/>
        </w:rPr>
        <w:t>Uczeń w procesie kształcenia uczestniczy w zajęciach</w:t>
      </w:r>
      <w:r w:rsidR="00FD53EA" w:rsidRPr="00744454">
        <w:rPr>
          <w:rFonts w:ascii="Tahoma" w:hAnsi="Tahoma" w:cs="Tahoma"/>
          <w:sz w:val="24"/>
          <w:szCs w:val="24"/>
        </w:rPr>
        <w:t xml:space="preserve"> prozawodowych</w:t>
      </w:r>
      <w:r w:rsidRPr="00744454">
        <w:rPr>
          <w:rFonts w:ascii="Tahoma" w:hAnsi="Tahoma" w:cs="Tahoma"/>
          <w:sz w:val="24"/>
          <w:szCs w:val="24"/>
        </w:rPr>
        <w:t xml:space="preserve"> umożliwiających poznanie s</w:t>
      </w:r>
      <w:r w:rsidR="00FD53EA" w:rsidRPr="00744454">
        <w:rPr>
          <w:rFonts w:ascii="Tahoma" w:hAnsi="Tahoma" w:cs="Tahoma"/>
          <w:sz w:val="24"/>
          <w:szCs w:val="24"/>
        </w:rPr>
        <w:t>pecyfiki służby wojskowej.</w:t>
      </w:r>
    </w:p>
    <w:p w:rsidR="00FD53EA" w:rsidRPr="00744454" w:rsidRDefault="00624AB2" w:rsidP="0001353C">
      <w:pPr>
        <w:pStyle w:val="Akapitzlist"/>
        <w:numPr>
          <w:ilvl w:val="0"/>
          <w:numId w:val="4"/>
        </w:numPr>
        <w:spacing w:after="0" w:line="240" w:lineRule="auto"/>
        <w:jc w:val="both"/>
        <w:rPr>
          <w:rFonts w:ascii="Tahoma" w:hAnsi="Tahoma" w:cs="Tahoma"/>
          <w:sz w:val="24"/>
          <w:szCs w:val="24"/>
        </w:rPr>
      </w:pPr>
      <w:r w:rsidRPr="00744454">
        <w:rPr>
          <w:rFonts w:ascii="Tahoma" w:hAnsi="Tahoma" w:cs="Tahoma"/>
          <w:sz w:val="24"/>
          <w:szCs w:val="24"/>
        </w:rPr>
        <w:t>W ramach prowadzenia zajęć specjalistycznych dopuszcza się możliwość skorzystania z udziału w zajęciach</w:t>
      </w:r>
      <w:r w:rsidR="00FD53EA" w:rsidRPr="00744454">
        <w:rPr>
          <w:rFonts w:ascii="Tahoma" w:hAnsi="Tahoma" w:cs="Tahoma"/>
          <w:sz w:val="24"/>
          <w:szCs w:val="24"/>
        </w:rPr>
        <w:t xml:space="preserve"> wykwalifikowanych instruktorów.</w:t>
      </w:r>
    </w:p>
    <w:p w:rsidR="00624AB2" w:rsidRPr="00744454" w:rsidRDefault="00FD53EA" w:rsidP="0001353C">
      <w:pPr>
        <w:pStyle w:val="Akapitzlist"/>
        <w:numPr>
          <w:ilvl w:val="0"/>
          <w:numId w:val="4"/>
        </w:numPr>
        <w:spacing w:after="0" w:line="240" w:lineRule="auto"/>
        <w:jc w:val="both"/>
        <w:rPr>
          <w:rFonts w:ascii="Tahoma" w:hAnsi="Tahoma" w:cs="Tahoma"/>
          <w:sz w:val="24"/>
          <w:szCs w:val="24"/>
        </w:rPr>
      </w:pPr>
      <w:r w:rsidRPr="00744454">
        <w:rPr>
          <w:rFonts w:ascii="Tahoma" w:hAnsi="Tahoma" w:cs="Tahoma"/>
          <w:sz w:val="24"/>
          <w:szCs w:val="24"/>
        </w:rPr>
        <w:t>Zajęcia edukacyjne programu klas mundurowych</w:t>
      </w:r>
      <w:r w:rsidR="00624AB2" w:rsidRPr="00744454">
        <w:rPr>
          <w:rFonts w:ascii="Tahoma" w:hAnsi="Tahoma" w:cs="Tahoma"/>
          <w:sz w:val="24"/>
          <w:szCs w:val="24"/>
        </w:rPr>
        <w:t xml:space="preserve"> prowadzone są na terenie obiektu szkoły, jed</w:t>
      </w:r>
      <w:r w:rsidRPr="00744454">
        <w:rPr>
          <w:rFonts w:ascii="Tahoma" w:hAnsi="Tahoma" w:cs="Tahoma"/>
          <w:sz w:val="24"/>
          <w:szCs w:val="24"/>
        </w:rPr>
        <w:t>nostkach wojskowych, organizacji proobronych i instytucji</w:t>
      </w:r>
      <w:r w:rsidR="00624AB2" w:rsidRPr="00744454">
        <w:rPr>
          <w:rFonts w:ascii="Tahoma" w:hAnsi="Tahoma" w:cs="Tahoma"/>
          <w:sz w:val="24"/>
          <w:szCs w:val="24"/>
        </w:rPr>
        <w:t xml:space="preserve"> oraz miejscach wskazanych przez nauczycieli, po uzyskaniu zgody dyrekcji szkoły. </w:t>
      </w:r>
    </w:p>
    <w:p w:rsidR="00BB7A78" w:rsidRPr="00744454" w:rsidRDefault="00C50889" w:rsidP="0001353C">
      <w:pPr>
        <w:pStyle w:val="Akapitzlist"/>
        <w:numPr>
          <w:ilvl w:val="0"/>
          <w:numId w:val="4"/>
        </w:numPr>
        <w:spacing w:after="0" w:line="240" w:lineRule="auto"/>
        <w:jc w:val="both"/>
        <w:rPr>
          <w:rFonts w:ascii="Tahoma" w:hAnsi="Tahoma" w:cs="Tahoma"/>
          <w:sz w:val="24"/>
          <w:szCs w:val="24"/>
        </w:rPr>
      </w:pPr>
      <w:r w:rsidRPr="00744454">
        <w:rPr>
          <w:rFonts w:ascii="Tahoma" w:hAnsi="Tahoma" w:cs="Tahoma"/>
          <w:sz w:val="24"/>
          <w:szCs w:val="24"/>
        </w:rPr>
        <w:t>Ucz</w:t>
      </w:r>
      <w:r w:rsidR="003D47FB">
        <w:rPr>
          <w:rFonts w:ascii="Tahoma" w:hAnsi="Tahoma" w:cs="Tahoma"/>
          <w:sz w:val="24"/>
          <w:szCs w:val="24"/>
        </w:rPr>
        <w:t>niowie Zespołu Szkół w Karczewie</w:t>
      </w:r>
      <w:r w:rsidRPr="00744454">
        <w:rPr>
          <w:rFonts w:ascii="Tahoma" w:hAnsi="Tahoma" w:cs="Tahoma"/>
          <w:sz w:val="24"/>
          <w:szCs w:val="24"/>
        </w:rPr>
        <w:t xml:space="preserve"> upoważnieni są do noszenia tytułu „kadet” po złożeniu uroczysteg</w:t>
      </w:r>
      <w:r w:rsidR="00BB7A78" w:rsidRPr="00744454">
        <w:rPr>
          <w:rFonts w:ascii="Tahoma" w:hAnsi="Tahoma" w:cs="Tahoma"/>
          <w:sz w:val="24"/>
          <w:szCs w:val="24"/>
        </w:rPr>
        <w:t>o ślubowania na sztandar szkoły</w:t>
      </w:r>
      <w:r w:rsidRPr="00744454">
        <w:rPr>
          <w:rFonts w:ascii="Tahoma" w:hAnsi="Tahoma" w:cs="Tahoma"/>
          <w:sz w:val="24"/>
          <w:szCs w:val="24"/>
        </w:rPr>
        <w:t xml:space="preserve">. </w:t>
      </w:r>
    </w:p>
    <w:p w:rsidR="00BB7A78" w:rsidRPr="00744454" w:rsidRDefault="00C50889" w:rsidP="0001353C">
      <w:pPr>
        <w:pStyle w:val="Akapitzlist"/>
        <w:numPr>
          <w:ilvl w:val="0"/>
          <w:numId w:val="4"/>
        </w:numPr>
        <w:spacing w:after="0" w:line="240" w:lineRule="auto"/>
        <w:jc w:val="both"/>
        <w:rPr>
          <w:rFonts w:ascii="Tahoma" w:hAnsi="Tahoma" w:cs="Tahoma"/>
          <w:sz w:val="24"/>
          <w:szCs w:val="24"/>
        </w:rPr>
      </w:pPr>
      <w:r w:rsidRPr="00744454">
        <w:rPr>
          <w:rFonts w:ascii="Tahoma" w:hAnsi="Tahoma" w:cs="Tahoma"/>
          <w:sz w:val="24"/>
          <w:szCs w:val="24"/>
        </w:rPr>
        <w:t>Po zapoznaniu z „Regulaminem” uczniowie oraz ich rodzice/opiekunowie potwierdzają włas</w:t>
      </w:r>
      <w:r w:rsidR="00BB7A78" w:rsidRPr="00744454">
        <w:rPr>
          <w:rFonts w:ascii="Tahoma" w:hAnsi="Tahoma" w:cs="Tahoma"/>
          <w:sz w:val="24"/>
          <w:szCs w:val="24"/>
        </w:rPr>
        <w:t>noręcznym podpisem</w:t>
      </w:r>
      <w:r w:rsidRPr="00744454">
        <w:rPr>
          <w:rFonts w:ascii="Tahoma" w:hAnsi="Tahoma" w:cs="Tahoma"/>
          <w:sz w:val="24"/>
          <w:szCs w:val="24"/>
        </w:rPr>
        <w:t>, tekst „Zobowiązania” do jeg</w:t>
      </w:r>
      <w:r w:rsidR="00BB7A78" w:rsidRPr="00744454">
        <w:rPr>
          <w:rFonts w:ascii="Tahoma" w:hAnsi="Tahoma" w:cs="Tahoma"/>
          <w:sz w:val="24"/>
          <w:szCs w:val="24"/>
        </w:rPr>
        <w:t>o przestrzegania (załącznik nr 1</w:t>
      </w:r>
      <w:r w:rsidRPr="00744454">
        <w:rPr>
          <w:rFonts w:ascii="Tahoma" w:hAnsi="Tahoma" w:cs="Tahoma"/>
          <w:sz w:val="24"/>
          <w:szCs w:val="24"/>
        </w:rPr>
        <w:t>). Nie wyrażenie zgody przez ucznia lub rodzica/opiekuna na podpisanie „Zobowiązania”, uniemożliwia</w:t>
      </w:r>
      <w:r w:rsidR="00BB7A78" w:rsidRPr="00744454">
        <w:rPr>
          <w:rFonts w:ascii="Tahoma" w:hAnsi="Tahoma" w:cs="Tahoma"/>
          <w:sz w:val="24"/>
          <w:szCs w:val="24"/>
        </w:rPr>
        <w:t xml:space="preserve"> </w:t>
      </w:r>
      <w:r w:rsidRPr="00744454">
        <w:rPr>
          <w:rFonts w:ascii="Tahoma" w:hAnsi="Tahoma" w:cs="Tahoma"/>
          <w:sz w:val="24"/>
          <w:szCs w:val="24"/>
        </w:rPr>
        <w:t xml:space="preserve">realizację przez ucznia programu zajęć związanych z </w:t>
      </w:r>
      <w:r w:rsidR="006F0370" w:rsidRPr="00744454">
        <w:rPr>
          <w:rFonts w:ascii="Tahoma" w:hAnsi="Tahoma" w:cs="Tahoma"/>
          <w:sz w:val="24"/>
          <w:szCs w:val="24"/>
        </w:rPr>
        <w:t xml:space="preserve">profilem służb mundurowych -klasa </w:t>
      </w:r>
      <w:r w:rsidR="00D3314A" w:rsidRPr="00744454">
        <w:rPr>
          <w:rFonts w:ascii="Tahoma" w:hAnsi="Tahoma" w:cs="Tahoma"/>
          <w:sz w:val="24"/>
          <w:szCs w:val="24"/>
        </w:rPr>
        <w:t xml:space="preserve"> oddział przygotowania wojskowego</w:t>
      </w:r>
      <w:r w:rsidRPr="00744454">
        <w:rPr>
          <w:rFonts w:ascii="Tahoma" w:hAnsi="Tahoma" w:cs="Tahoma"/>
          <w:sz w:val="24"/>
          <w:szCs w:val="24"/>
        </w:rPr>
        <w:t xml:space="preserve"> </w:t>
      </w:r>
      <w:r w:rsidR="00744454" w:rsidRPr="00744454">
        <w:rPr>
          <w:rFonts w:ascii="Tahoma" w:hAnsi="Tahoma" w:cs="Tahoma"/>
          <w:sz w:val="24"/>
          <w:szCs w:val="24"/>
        </w:rPr>
        <w:t>.</w:t>
      </w:r>
    </w:p>
    <w:p w:rsidR="00BB7A78" w:rsidRPr="00744454" w:rsidRDefault="00C50889" w:rsidP="0001353C">
      <w:pPr>
        <w:pStyle w:val="Akapitzlist"/>
        <w:numPr>
          <w:ilvl w:val="0"/>
          <w:numId w:val="4"/>
        </w:numPr>
        <w:spacing w:after="0" w:line="240" w:lineRule="auto"/>
        <w:jc w:val="both"/>
        <w:rPr>
          <w:rFonts w:ascii="Tahoma" w:hAnsi="Tahoma" w:cs="Tahoma"/>
          <w:sz w:val="24"/>
          <w:szCs w:val="24"/>
        </w:rPr>
      </w:pPr>
      <w:r w:rsidRPr="00744454">
        <w:rPr>
          <w:rFonts w:ascii="Tahoma" w:hAnsi="Tahoma" w:cs="Tahoma"/>
          <w:sz w:val="24"/>
          <w:szCs w:val="24"/>
        </w:rPr>
        <w:t>Ucz</w:t>
      </w:r>
      <w:r w:rsidR="00F2315C" w:rsidRPr="00744454">
        <w:rPr>
          <w:rFonts w:ascii="Tahoma" w:hAnsi="Tahoma" w:cs="Tahoma"/>
          <w:sz w:val="24"/>
          <w:szCs w:val="24"/>
        </w:rPr>
        <w:t>niowie – kadeci klas wojskowych</w:t>
      </w:r>
      <w:r w:rsidRPr="00744454">
        <w:rPr>
          <w:rFonts w:ascii="Tahoma" w:hAnsi="Tahoma" w:cs="Tahoma"/>
          <w:sz w:val="24"/>
          <w:szCs w:val="24"/>
        </w:rPr>
        <w:t xml:space="preserve"> Z</w:t>
      </w:r>
      <w:r w:rsidR="003D47FB">
        <w:rPr>
          <w:rFonts w:ascii="Tahoma" w:hAnsi="Tahoma" w:cs="Tahoma"/>
          <w:sz w:val="24"/>
          <w:szCs w:val="24"/>
        </w:rPr>
        <w:t>espołu Szkół w Karczewie</w:t>
      </w:r>
      <w:r w:rsidRPr="00744454">
        <w:rPr>
          <w:rFonts w:ascii="Tahoma" w:hAnsi="Tahoma" w:cs="Tahoma"/>
          <w:sz w:val="24"/>
          <w:szCs w:val="24"/>
        </w:rPr>
        <w:t xml:space="preserve"> są zobowiązani do uczestnictwa w następujących formach zajęć: </w:t>
      </w:r>
    </w:p>
    <w:p w:rsidR="00BB7A78" w:rsidRPr="00744454" w:rsidRDefault="00C50889" w:rsidP="0001353C">
      <w:pPr>
        <w:pStyle w:val="Akapitzlist"/>
        <w:numPr>
          <w:ilvl w:val="0"/>
          <w:numId w:val="5"/>
        </w:numPr>
        <w:spacing w:after="0" w:line="240" w:lineRule="auto"/>
        <w:jc w:val="both"/>
        <w:rPr>
          <w:rFonts w:ascii="Tahoma" w:hAnsi="Tahoma" w:cs="Tahoma"/>
          <w:sz w:val="24"/>
          <w:szCs w:val="24"/>
        </w:rPr>
      </w:pPr>
      <w:r w:rsidRPr="00744454">
        <w:rPr>
          <w:rFonts w:ascii="Tahoma" w:hAnsi="Tahoma" w:cs="Tahoma"/>
          <w:sz w:val="24"/>
          <w:szCs w:val="24"/>
        </w:rPr>
        <w:t>zajęcia programowe obligatoryjne i fakultatywne wynikając</w:t>
      </w:r>
      <w:r w:rsidR="00BB7A78" w:rsidRPr="00744454">
        <w:rPr>
          <w:rFonts w:ascii="Tahoma" w:hAnsi="Tahoma" w:cs="Tahoma"/>
          <w:sz w:val="24"/>
          <w:szCs w:val="24"/>
        </w:rPr>
        <w:t>e z programu nauki w technikum;</w:t>
      </w:r>
    </w:p>
    <w:p w:rsidR="00BB7A78" w:rsidRPr="00744454" w:rsidRDefault="00C50889" w:rsidP="0001353C">
      <w:pPr>
        <w:pStyle w:val="Akapitzlist"/>
        <w:numPr>
          <w:ilvl w:val="0"/>
          <w:numId w:val="5"/>
        </w:numPr>
        <w:spacing w:after="0" w:line="240" w:lineRule="auto"/>
        <w:jc w:val="both"/>
        <w:rPr>
          <w:rFonts w:ascii="Tahoma" w:hAnsi="Tahoma" w:cs="Tahoma"/>
          <w:sz w:val="24"/>
          <w:szCs w:val="24"/>
        </w:rPr>
      </w:pPr>
      <w:r w:rsidRPr="00744454">
        <w:rPr>
          <w:rFonts w:ascii="Tahoma" w:hAnsi="Tahoma" w:cs="Tahoma"/>
          <w:sz w:val="24"/>
          <w:szCs w:val="24"/>
        </w:rPr>
        <w:t>zajęcia teoretyczne i prak</w:t>
      </w:r>
      <w:r w:rsidR="00BB7A78" w:rsidRPr="00744454">
        <w:rPr>
          <w:rFonts w:ascii="Tahoma" w:hAnsi="Tahoma" w:cs="Tahoma"/>
          <w:sz w:val="24"/>
          <w:szCs w:val="24"/>
        </w:rPr>
        <w:t>tyczne na terenie i poza terem s</w:t>
      </w:r>
      <w:r w:rsidRPr="00744454">
        <w:rPr>
          <w:rFonts w:ascii="Tahoma" w:hAnsi="Tahoma" w:cs="Tahoma"/>
          <w:sz w:val="24"/>
          <w:szCs w:val="24"/>
        </w:rPr>
        <w:t>zkoły, wynikające z p</w:t>
      </w:r>
      <w:r w:rsidR="00D3314A" w:rsidRPr="00744454">
        <w:rPr>
          <w:rFonts w:ascii="Tahoma" w:hAnsi="Tahoma" w:cs="Tahoma"/>
          <w:sz w:val="24"/>
          <w:szCs w:val="24"/>
        </w:rPr>
        <w:t>rogramu edukacji wojskowej</w:t>
      </w:r>
      <w:r w:rsidR="00BB7A78" w:rsidRPr="00744454">
        <w:rPr>
          <w:rFonts w:ascii="Tahoma" w:hAnsi="Tahoma" w:cs="Tahoma"/>
          <w:sz w:val="24"/>
          <w:szCs w:val="24"/>
        </w:rPr>
        <w:t>;</w:t>
      </w:r>
    </w:p>
    <w:p w:rsidR="00BB7A78" w:rsidRPr="00744454" w:rsidRDefault="00C50889" w:rsidP="0001353C">
      <w:pPr>
        <w:pStyle w:val="Akapitzlist"/>
        <w:numPr>
          <w:ilvl w:val="0"/>
          <w:numId w:val="5"/>
        </w:numPr>
        <w:spacing w:after="0" w:line="240" w:lineRule="auto"/>
        <w:jc w:val="both"/>
        <w:rPr>
          <w:rFonts w:ascii="Tahoma" w:hAnsi="Tahoma" w:cs="Tahoma"/>
          <w:sz w:val="24"/>
          <w:szCs w:val="24"/>
        </w:rPr>
      </w:pPr>
      <w:r w:rsidRPr="00744454">
        <w:rPr>
          <w:rFonts w:ascii="Tahoma" w:hAnsi="Tahoma" w:cs="Tahoma"/>
          <w:sz w:val="24"/>
          <w:szCs w:val="24"/>
        </w:rPr>
        <w:t>zajęcia uwzględniające programy przyjęte przez Radę Pedagogiczną Ze</w:t>
      </w:r>
      <w:r w:rsidR="00BB7A78" w:rsidRPr="00744454">
        <w:rPr>
          <w:rFonts w:ascii="Tahoma" w:hAnsi="Tahoma" w:cs="Tahoma"/>
          <w:sz w:val="24"/>
          <w:szCs w:val="24"/>
        </w:rPr>
        <w:t xml:space="preserve">społu Szkół </w:t>
      </w:r>
      <w:r w:rsidRPr="00744454">
        <w:rPr>
          <w:rFonts w:ascii="Tahoma" w:hAnsi="Tahoma" w:cs="Tahoma"/>
          <w:sz w:val="24"/>
          <w:szCs w:val="24"/>
        </w:rPr>
        <w:t>uwzględniające potrzeby i wymagania spec</w:t>
      </w:r>
      <w:r w:rsidR="00F2315C" w:rsidRPr="00744454">
        <w:rPr>
          <w:rFonts w:ascii="Tahoma" w:hAnsi="Tahoma" w:cs="Tahoma"/>
          <w:sz w:val="24"/>
          <w:szCs w:val="24"/>
        </w:rPr>
        <w:t>yfiki klas o profilu wojskowym</w:t>
      </w:r>
      <w:r w:rsidR="00BB7A78" w:rsidRPr="00744454">
        <w:rPr>
          <w:rFonts w:ascii="Tahoma" w:hAnsi="Tahoma" w:cs="Tahoma"/>
          <w:sz w:val="24"/>
          <w:szCs w:val="24"/>
        </w:rPr>
        <w:t>;</w:t>
      </w:r>
    </w:p>
    <w:p w:rsidR="00BB7A78" w:rsidRPr="00744454" w:rsidRDefault="00C50889" w:rsidP="0001353C">
      <w:pPr>
        <w:pStyle w:val="Akapitzlist"/>
        <w:numPr>
          <w:ilvl w:val="0"/>
          <w:numId w:val="5"/>
        </w:numPr>
        <w:spacing w:after="0" w:line="240" w:lineRule="auto"/>
        <w:jc w:val="both"/>
        <w:rPr>
          <w:rFonts w:ascii="Tahoma" w:hAnsi="Tahoma" w:cs="Tahoma"/>
          <w:sz w:val="24"/>
          <w:szCs w:val="24"/>
        </w:rPr>
      </w:pPr>
      <w:r w:rsidRPr="00744454">
        <w:rPr>
          <w:rFonts w:ascii="Tahoma" w:hAnsi="Tahoma" w:cs="Tahoma"/>
          <w:sz w:val="24"/>
          <w:szCs w:val="24"/>
        </w:rPr>
        <w:t>obozy, zgrupowania, kursy, zajęcia sprawnościowe, spotkania z przedstawicielami służb mundurowych i inne przedsięwzięcia o charakterze organizacyjno –</w:t>
      </w:r>
      <w:r w:rsidR="00BB7A78" w:rsidRPr="00744454">
        <w:rPr>
          <w:rFonts w:ascii="Tahoma" w:hAnsi="Tahoma" w:cs="Tahoma"/>
          <w:sz w:val="24"/>
          <w:szCs w:val="24"/>
        </w:rPr>
        <w:t xml:space="preserve"> edukacyjnym oraz szkoleniowym;</w:t>
      </w:r>
    </w:p>
    <w:p w:rsidR="00BB7A78" w:rsidRPr="00744454" w:rsidRDefault="00C50889" w:rsidP="0001353C">
      <w:pPr>
        <w:pStyle w:val="Akapitzlist"/>
        <w:numPr>
          <w:ilvl w:val="0"/>
          <w:numId w:val="5"/>
        </w:numPr>
        <w:spacing w:after="0" w:line="240" w:lineRule="auto"/>
        <w:jc w:val="both"/>
        <w:rPr>
          <w:rFonts w:ascii="Tahoma" w:hAnsi="Tahoma" w:cs="Tahoma"/>
          <w:sz w:val="24"/>
          <w:szCs w:val="24"/>
        </w:rPr>
      </w:pPr>
      <w:r w:rsidRPr="00744454">
        <w:rPr>
          <w:rFonts w:ascii="Tahoma" w:hAnsi="Tahoma" w:cs="Tahoma"/>
          <w:sz w:val="24"/>
          <w:szCs w:val="24"/>
        </w:rPr>
        <w:t xml:space="preserve">testy, egzaminy, konkursy oraz inne formy zajęć, w trakcie i po zakończeniu roku szkolnego. </w:t>
      </w:r>
    </w:p>
    <w:p w:rsidR="00BB7A78" w:rsidRPr="00744454" w:rsidRDefault="00C50889" w:rsidP="0001353C">
      <w:pPr>
        <w:pStyle w:val="Akapitzlist"/>
        <w:numPr>
          <w:ilvl w:val="0"/>
          <w:numId w:val="4"/>
        </w:numPr>
        <w:spacing w:after="0" w:line="240" w:lineRule="auto"/>
        <w:jc w:val="both"/>
        <w:rPr>
          <w:rFonts w:ascii="Tahoma" w:hAnsi="Tahoma" w:cs="Tahoma"/>
          <w:sz w:val="24"/>
          <w:szCs w:val="24"/>
        </w:rPr>
      </w:pPr>
      <w:r w:rsidRPr="00744454">
        <w:rPr>
          <w:rFonts w:ascii="Tahoma" w:hAnsi="Tahoma" w:cs="Tahoma"/>
          <w:sz w:val="24"/>
          <w:szCs w:val="24"/>
        </w:rPr>
        <w:t>Każ</w:t>
      </w:r>
      <w:r w:rsidR="00BB7A78" w:rsidRPr="00744454">
        <w:rPr>
          <w:rFonts w:ascii="Tahoma" w:hAnsi="Tahoma" w:cs="Tahoma"/>
          <w:sz w:val="24"/>
          <w:szCs w:val="24"/>
        </w:rPr>
        <w:t>dą formę zajęć rozpoczyna meldunek</w:t>
      </w:r>
      <w:r w:rsidRPr="00744454">
        <w:rPr>
          <w:rFonts w:ascii="Tahoma" w:hAnsi="Tahoma" w:cs="Tahoma"/>
          <w:sz w:val="24"/>
          <w:szCs w:val="24"/>
        </w:rPr>
        <w:t xml:space="preserve"> o stanie grupy, składa</w:t>
      </w:r>
      <w:r w:rsidR="00BB7A78" w:rsidRPr="00744454">
        <w:rPr>
          <w:rFonts w:ascii="Tahoma" w:hAnsi="Tahoma" w:cs="Tahoma"/>
          <w:sz w:val="24"/>
          <w:szCs w:val="24"/>
        </w:rPr>
        <w:t>ny przełożonemu – nauczycielowi;</w:t>
      </w:r>
    </w:p>
    <w:p w:rsidR="00C50889" w:rsidRPr="00744454" w:rsidRDefault="00C50889" w:rsidP="0001353C">
      <w:pPr>
        <w:pStyle w:val="Akapitzlist"/>
        <w:numPr>
          <w:ilvl w:val="0"/>
          <w:numId w:val="4"/>
        </w:numPr>
        <w:spacing w:after="0" w:line="240" w:lineRule="auto"/>
        <w:jc w:val="both"/>
        <w:rPr>
          <w:rFonts w:ascii="Tahoma" w:hAnsi="Tahoma" w:cs="Tahoma"/>
          <w:sz w:val="24"/>
          <w:szCs w:val="24"/>
        </w:rPr>
      </w:pPr>
      <w:r w:rsidRPr="00744454">
        <w:rPr>
          <w:rFonts w:ascii="Tahoma" w:hAnsi="Tahoma" w:cs="Tahoma"/>
          <w:sz w:val="24"/>
          <w:szCs w:val="24"/>
        </w:rPr>
        <w:t>W celu odpowiedniego funkcjonowania klas mundurowych</w:t>
      </w:r>
      <w:r w:rsidR="00F2315C" w:rsidRPr="00744454">
        <w:rPr>
          <w:rFonts w:ascii="Tahoma" w:hAnsi="Tahoma" w:cs="Tahoma"/>
          <w:sz w:val="24"/>
          <w:szCs w:val="24"/>
        </w:rPr>
        <w:t xml:space="preserve"> -wojskowych</w:t>
      </w:r>
      <w:r w:rsidRPr="00744454">
        <w:rPr>
          <w:rFonts w:ascii="Tahoma" w:hAnsi="Tahoma" w:cs="Tahoma"/>
          <w:sz w:val="24"/>
          <w:szCs w:val="24"/>
        </w:rPr>
        <w:t xml:space="preserve"> oraz sprawnego kierowania procesem dydaktyczn</w:t>
      </w:r>
      <w:r w:rsidR="00D43580">
        <w:rPr>
          <w:rFonts w:ascii="Tahoma" w:hAnsi="Tahoma" w:cs="Tahoma"/>
          <w:sz w:val="24"/>
          <w:szCs w:val="24"/>
        </w:rPr>
        <w:t>o – wychowawczym raz w okresie nauki</w:t>
      </w:r>
      <w:r w:rsidRPr="00744454">
        <w:rPr>
          <w:rFonts w:ascii="Tahoma" w:hAnsi="Tahoma" w:cs="Tahoma"/>
          <w:sz w:val="24"/>
          <w:szCs w:val="24"/>
        </w:rPr>
        <w:t>, w terminie ustalonym prz</w:t>
      </w:r>
      <w:r w:rsidR="00383F0F">
        <w:rPr>
          <w:rFonts w:ascii="Tahoma" w:hAnsi="Tahoma" w:cs="Tahoma"/>
          <w:sz w:val="24"/>
          <w:szCs w:val="24"/>
        </w:rPr>
        <w:t>ez dyrektora s</w:t>
      </w:r>
      <w:r w:rsidRPr="00744454">
        <w:rPr>
          <w:rFonts w:ascii="Tahoma" w:hAnsi="Tahoma" w:cs="Tahoma"/>
          <w:sz w:val="24"/>
          <w:szCs w:val="24"/>
        </w:rPr>
        <w:t>zkoły, organizuje się analizę dyscypliny i wysz</w:t>
      </w:r>
      <w:r w:rsidR="00F2315C" w:rsidRPr="00744454">
        <w:rPr>
          <w:rFonts w:ascii="Tahoma" w:hAnsi="Tahoma" w:cs="Tahoma"/>
          <w:sz w:val="24"/>
          <w:szCs w:val="24"/>
        </w:rPr>
        <w:t>kolenia kadetów klas wojskowych</w:t>
      </w:r>
      <w:r w:rsidRPr="00744454">
        <w:rPr>
          <w:rFonts w:ascii="Tahoma" w:hAnsi="Tahoma" w:cs="Tahoma"/>
          <w:sz w:val="24"/>
          <w:szCs w:val="24"/>
        </w:rPr>
        <w:t xml:space="preserve"> Z</w:t>
      </w:r>
      <w:r w:rsidR="00BB7A78" w:rsidRPr="00744454">
        <w:rPr>
          <w:rFonts w:ascii="Tahoma" w:hAnsi="Tahoma" w:cs="Tahoma"/>
          <w:sz w:val="24"/>
          <w:szCs w:val="24"/>
        </w:rPr>
        <w:t>espołu Szkół w</w:t>
      </w:r>
      <w:r w:rsidR="003D47FB">
        <w:rPr>
          <w:rFonts w:ascii="Tahoma" w:hAnsi="Tahoma" w:cs="Tahoma"/>
          <w:sz w:val="24"/>
          <w:szCs w:val="24"/>
        </w:rPr>
        <w:t xml:space="preserve"> Karczewie</w:t>
      </w:r>
      <w:r w:rsidR="00BB7A78" w:rsidRPr="00744454">
        <w:rPr>
          <w:rFonts w:ascii="Tahoma" w:hAnsi="Tahoma" w:cs="Tahoma"/>
          <w:sz w:val="24"/>
          <w:szCs w:val="24"/>
        </w:rPr>
        <w:t>.</w:t>
      </w:r>
    </w:p>
    <w:p w:rsidR="00177F59" w:rsidRPr="00744454" w:rsidRDefault="00177F59" w:rsidP="0001353C">
      <w:pPr>
        <w:pStyle w:val="Akapitzlist"/>
        <w:numPr>
          <w:ilvl w:val="0"/>
          <w:numId w:val="4"/>
        </w:numPr>
        <w:spacing w:after="0" w:line="240" w:lineRule="auto"/>
        <w:jc w:val="both"/>
        <w:rPr>
          <w:rFonts w:ascii="Tahoma" w:hAnsi="Tahoma" w:cs="Tahoma"/>
          <w:sz w:val="24"/>
          <w:szCs w:val="24"/>
        </w:rPr>
      </w:pPr>
      <w:r w:rsidRPr="00744454">
        <w:rPr>
          <w:rFonts w:ascii="Tahoma" w:hAnsi="Tahoma" w:cs="Tahoma"/>
          <w:sz w:val="24"/>
          <w:szCs w:val="24"/>
        </w:rPr>
        <w:t>Specjalistyczne zajęcia z za</w:t>
      </w:r>
      <w:r w:rsidR="00D3314A" w:rsidRPr="00744454">
        <w:rPr>
          <w:rFonts w:ascii="Tahoma" w:hAnsi="Tahoma" w:cs="Tahoma"/>
          <w:sz w:val="24"/>
          <w:szCs w:val="24"/>
        </w:rPr>
        <w:t>kresu edukacji wojskowej</w:t>
      </w:r>
      <w:r w:rsidRPr="00744454">
        <w:rPr>
          <w:rFonts w:ascii="Tahoma" w:hAnsi="Tahoma" w:cs="Tahoma"/>
          <w:sz w:val="24"/>
          <w:szCs w:val="24"/>
        </w:rPr>
        <w:t xml:space="preserve"> i samoobrony prowadzone są dodatkowo przez żołnierzy, funkcjonariuszy i pracowników </w:t>
      </w:r>
      <w:r w:rsidRPr="00744454">
        <w:rPr>
          <w:rFonts w:ascii="Tahoma" w:hAnsi="Tahoma" w:cs="Tahoma"/>
          <w:sz w:val="24"/>
          <w:szCs w:val="24"/>
        </w:rPr>
        <w:lastRenderedPageBreak/>
        <w:t>instytucji, organizacji proobronnych z którymi szkoła współpracuje w zakresie edukacji obronnej.</w:t>
      </w:r>
    </w:p>
    <w:p w:rsidR="00177F59" w:rsidRPr="00744454" w:rsidRDefault="00177F59" w:rsidP="0001353C">
      <w:pPr>
        <w:pStyle w:val="Akapitzlist"/>
        <w:numPr>
          <w:ilvl w:val="0"/>
          <w:numId w:val="4"/>
        </w:numPr>
        <w:spacing w:after="0" w:line="240" w:lineRule="auto"/>
        <w:jc w:val="both"/>
        <w:rPr>
          <w:rFonts w:ascii="Tahoma" w:hAnsi="Tahoma" w:cs="Tahoma"/>
          <w:sz w:val="24"/>
          <w:szCs w:val="24"/>
        </w:rPr>
      </w:pPr>
      <w:r w:rsidRPr="00744454">
        <w:rPr>
          <w:rFonts w:ascii="Tahoma" w:hAnsi="Tahoma" w:cs="Tahoma"/>
          <w:sz w:val="24"/>
          <w:szCs w:val="24"/>
        </w:rPr>
        <w:t xml:space="preserve">Ocena z zajęć dodatkowych wpisywana jest w arkusz ocen ucznia, wliczana jest do średniej ocen i wystawiana na świadectwie szkolnym. </w:t>
      </w:r>
    </w:p>
    <w:p w:rsidR="00177F59" w:rsidRPr="00744454" w:rsidRDefault="00177F59" w:rsidP="0001353C">
      <w:pPr>
        <w:pStyle w:val="Akapitzlist"/>
        <w:numPr>
          <w:ilvl w:val="0"/>
          <w:numId w:val="4"/>
        </w:numPr>
        <w:spacing w:after="0" w:line="240" w:lineRule="auto"/>
        <w:jc w:val="both"/>
        <w:rPr>
          <w:rFonts w:ascii="Tahoma" w:hAnsi="Tahoma" w:cs="Tahoma"/>
          <w:sz w:val="24"/>
          <w:szCs w:val="24"/>
        </w:rPr>
      </w:pPr>
      <w:r w:rsidRPr="00744454">
        <w:rPr>
          <w:rFonts w:ascii="Tahoma" w:hAnsi="Tahoma" w:cs="Tahoma"/>
          <w:sz w:val="24"/>
          <w:szCs w:val="24"/>
        </w:rPr>
        <w:t xml:space="preserve">Uczniowie klas wojskowych po pozytywnym ukończeniu  szkolenia </w:t>
      </w:r>
      <w:r w:rsidR="009412E6" w:rsidRPr="00744454">
        <w:rPr>
          <w:rFonts w:ascii="Tahoma" w:hAnsi="Tahoma" w:cs="Tahoma"/>
          <w:sz w:val="24"/>
          <w:szCs w:val="24"/>
        </w:rPr>
        <w:br/>
      </w:r>
      <w:r w:rsidRPr="00744454">
        <w:rPr>
          <w:rFonts w:ascii="Tahoma" w:hAnsi="Tahoma" w:cs="Tahoma"/>
          <w:sz w:val="24"/>
          <w:szCs w:val="24"/>
        </w:rPr>
        <w:t>z za</w:t>
      </w:r>
      <w:r w:rsidR="00D3314A" w:rsidRPr="00744454">
        <w:rPr>
          <w:rFonts w:ascii="Tahoma" w:hAnsi="Tahoma" w:cs="Tahoma"/>
          <w:sz w:val="24"/>
          <w:szCs w:val="24"/>
        </w:rPr>
        <w:t>kresu edukacji wojskowej</w:t>
      </w:r>
      <w:r w:rsidR="00DB46D6">
        <w:rPr>
          <w:rFonts w:ascii="Tahoma" w:hAnsi="Tahoma" w:cs="Tahoma"/>
          <w:sz w:val="24"/>
          <w:szCs w:val="24"/>
        </w:rPr>
        <w:t xml:space="preserve"> </w:t>
      </w:r>
      <w:r w:rsidRPr="00744454">
        <w:rPr>
          <w:rFonts w:ascii="Tahoma" w:hAnsi="Tahoma" w:cs="Tahoma"/>
          <w:sz w:val="24"/>
          <w:szCs w:val="24"/>
        </w:rPr>
        <w:t>otrzymują certyfikaty</w:t>
      </w:r>
      <w:r w:rsidR="009412E6" w:rsidRPr="00744454">
        <w:rPr>
          <w:rFonts w:ascii="Tahoma" w:hAnsi="Tahoma" w:cs="Tahoma"/>
          <w:sz w:val="24"/>
          <w:szCs w:val="24"/>
        </w:rPr>
        <w:t>. Uczniowie-kadeci oddziału przygotowania  wojskowego otrzymują  dodatkowo zaświadczenie o ukończeniu nauki w klasie wojskowej wystawiony przez organ wojskowy jakim jest Biuro ds. Programu „Zostań Żołnierzem Rzeczpospolitej”.</w:t>
      </w:r>
    </w:p>
    <w:p w:rsidR="00177F59" w:rsidRPr="00744454" w:rsidRDefault="00177F59" w:rsidP="0001353C">
      <w:pPr>
        <w:pStyle w:val="Akapitzlist"/>
        <w:numPr>
          <w:ilvl w:val="0"/>
          <w:numId w:val="4"/>
        </w:numPr>
        <w:spacing w:after="0" w:line="240" w:lineRule="auto"/>
        <w:jc w:val="both"/>
        <w:rPr>
          <w:rFonts w:ascii="Tahoma" w:hAnsi="Tahoma" w:cs="Tahoma"/>
          <w:sz w:val="24"/>
          <w:szCs w:val="24"/>
        </w:rPr>
      </w:pPr>
      <w:r w:rsidRPr="00744454">
        <w:rPr>
          <w:rFonts w:ascii="Tahoma" w:hAnsi="Tahoma" w:cs="Tahoma"/>
          <w:sz w:val="24"/>
          <w:szCs w:val="24"/>
        </w:rPr>
        <w:t>Wręczenia certyfikatów</w:t>
      </w:r>
      <w:r w:rsidR="009412E6" w:rsidRPr="00744454">
        <w:rPr>
          <w:rFonts w:ascii="Tahoma" w:hAnsi="Tahoma" w:cs="Tahoma"/>
          <w:sz w:val="24"/>
          <w:szCs w:val="24"/>
        </w:rPr>
        <w:t xml:space="preserve"> i zaświadczeń</w:t>
      </w:r>
      <w:r w:rsidRPr="00744454">
        <w:rPr>
          <w:rFonts w:ascii="Tahoma" w:hAnsi="Tahoma" w:cs="Tahoma"/>
          <w:sz w:val="24"/>
          <w:szCs w:val="24"/>
        </w:rPr>
        <w:t xml:space="preserve"> uczniom dokonuje się na uroczystej zbiórce szkoły wg. ceremoniału wojskowego klas mundurowych</w:t>
      </w:r>
      <w:r w:rsidR="00D81D41" w:rsidRPr="00744454">
        <w:rPr>
          <w:rFonts w:ascii="Tahoma" w:hAnsi="Tahoma" w:cs="Tahoma"/>
          <w:sz w:val="24"/>
          <w:szCs w:val="24"/>
        </w:rPr>
        <w:t>.</w:t>
      </w:r>
    </w:p>
    <w:p w:rsidR="00D81D41" w:rsidRPr="00744454" w:rsidRDefault="00D81D41" w:rsidP="0001353C">
      <w:pPr>
        <w:pStyle w:val="Akapitzlist"/>
        <w:numPr>
          <w:ilvl w:val="0"/>
          <w:numId w:val="4"/>
        </w:numPr>
        <w:spacing w:after="0" w:line="240" w:lineRule="auto"/>
        <w:jc w:val="both"/>
        <w:rPr>
          <w:rFonts w:ascii="Tahoma" w:hAnsi="Tahoma" w:cs="Tahoma"/>
          <w:sz w:val="24"/>
          <w:szCs w:val="24"/>
        </w:rPr>
      </w:pPr>
      <w:r w:rsidRPr="00744454">
        <w:rPr>
          <w:rFonts w:ascii="Tahoma" w:hAnsi="Tahoma" w:cs="Tahoma"/>
          <w:sz w:val="24"/>
          <w:szCs w:val="24"/>
        </w:rPr>
        <w:t>Uczeń klasy mundurowej rozpoczynający naukę w szkole jest zobowiązany do po</w:t>
      </w:r>
      <w:r w:rsidR="00F36FC8" w:rsidRPr="00744454">
        <w:rPr>
          <w:rFonts w:ascii="Tahoma" w:hAnsi="Tahoma" w:cs="Tahoma"/>
          <w:sz w:val="24"/>
          <w:szCs w:val="24"/>
        </w:rPr>
        <w:t>siadania kompletu umundurowania  według wytycznych MON.</w:t>
      </w:r>
    </w:p>
    <w:p w:rsidR="006B211C" w:rsidRPr="00744454" w:rsidRDefault="00D81D41" w:rsidP="0001353C">
      <w:pPr>
        <w:pStyle w:val="Akapitzlist"/>
        <w:numPr>
          <w:ilvl w:val="0"/>
          <w:numId w:val="4"/>
        </w:numPr>
        <w:spacing w:after="0" w:line="240" w:lineRule="auto"/>
        <w:jc w:val="both"/>
        <w:rPr>
          <w:rFonts w:ascii="Tahoma" w:hAnsi="Tahoma" w:cs="Tahoma"/>
          <w:sz w:val="24"/>
          <w:szCs w:val="24"/>
        </w:rPr>
      </w:pPr>
      <w:r w:rsidRPr="00744454">
        <w:rPr>
          <w:rFonts w:ascii="Tahoma" w:hAnsi="Tahoma" w:cs="Tahoma"/>
          <w:sz w:val="24"/>
          <w:szCs w:val="24"/>
        </w:rPr>
        <w:t>Zasady zamówienia, zakupu i reklamowania umundurowania są realizowane przez rodziców (opiekunów prawnych) w porozumieniu ze szkołą.</w:t>
      </w:r>
    </w:p>
    <w:p w:rsidR="005B224E" w:rsidRPr="00744454" w:rsidRDefault="00F36FC8" w:rsidP="0001353C">
      <w:pPr>
        <w:pStyle w:val="Akapitzlist"/>
        <w:numPr>
          <w:ilvl w:val="0"/>
          <w:numId w:val="4"/>
        </w:numPr>
        <w:spacing w:after="0" w:line="240" w:lineRule="auto"/>
        <w:jc w:val="both"/>
        <w:rPr>
          <w:rFonts w:ascii="Tahoma" w:hAnsi="Tahoma" w:cs="Tahoma"/>
          <w:sz w:val="24"/>
          <w:szCs w:val="24"/>
        </w:rPr>
      </w:pPr>
      <w:r w:rsidRPr="00744454">
        <w:rPr>
          <w:rFonts w:ascii="Tahoma" w:hAnsi="Tahoma" w:cs="Tahoma"/>
          <w:sz w:val="24"/>
          <w:szCs w:val="24"/>
        </w:rPr>
        <w:t>Przyjęty w szkole regulamin pozwala uczniom-kadetom klas wojskowych otrzymywać kolejne stopnie awansu. Stopień kadeta nadawany jest po ukończeniu podstawowego zakresu szkolenia wojskowego z elementami musztry, po złożeniu ślubowania na sztandar szkoły. Kolejne stopnie awansu uczeń otrzymuje po uzyskaniu promocji do następnej klasy na zakończenie roku szkolnego. Poszczególne kolejne stopnie nadawane są po zaliczeniu zajęć z zakresu edukacji wojskowej:</w:t>
      </w:r>
    </w:p>
    <w:p w:rsidR="005B224E" w:rsidRPr="00744454" w:rsidRDefault="005B224E" w:rsidP="0001353C">
      <w:pPr>
        <w:pStyle w:val="Akapitzlist"/>
        <w:numPr>
          <w:ilvl w:val="0"/>
          <w:numId w:val="4"/>
        </w:numPr>
        <w:spacing w:after="0" w:line="240" w:lineRule="auto"/>
        <w:jc w:val="both"/>
        <w:rPr>
          <w:rFonts w:ascii="Tahoma" w:hAnsi="Tahoma" w:cs="Tahoma"/>
          <w:sz w:val="24"/>
          <w:szCs w:val="24"/>
        </w:rPr>
      </w:pPr>
      <w:r w:rsidRPr="00744454">
        <w:rPr>
          <w:rFonts w:ascii="Tahoma" w:hAnsi="Tahoma" w:cs="Tahoma"/>
          <w:sz w:val="24"/>
          <w:szCs w:val="24"/>
        </w:rPr>
        <w:t>starszy kadet – na zakończenie pierwszego roku nauki– jeżeli uzyskał średnią z ocen co najmniej 3,00 (bez ocen niedostatecznych) i ocenę z zachowania co najmniej poprawną;</w:t>
      </w:r>
    </w:p>
    <w:p w:rsidR="005B224E" w:rsidRPr="00744454" w:rsidRDefault="005B224E" w:rsidP="0001353C">
      <w:pPr>
        <w:pStyle w:val="Akapitzlist"/>
        <w:numPr>
          <w:ilvl w:val="0"/>
          <w:numId w:val="4"/>
        </w:numPr>
        <w:spacing w:after="0" w:line="240" w:lineRule="auto"/>
        <w:jc w:val="both"/>
        <w:rPr>
          <w:rFonts w:ascii="Tahoma" w:hAnsi="Tahoma" w:cs="Tahoma"/>
          <w:sz w:val="24"/>
          <w:szCs w:val="24"/>
        </w:rPr>
      </w:pPr>
      <w:r w:rsidRPr="00744454">
        <w:rPr>
          <w:rFonts w:ascii="Tahoma" w:hAnsi="Tahoma" w:cs="Tahoma"/>
          <w:sz w:val="24"/>
          <w:szCs w:val="24"/>
        </w:rPr>
        <w:t>kapral kadet – na zakończenie drugiego nauki-jeżeli uzyskał średnią co najmniej 3,30 (bez ocen niedostatecznych) oraz ocenę z zachowania co najmniej dobrą;</w:t>
      </w:r>
    </w:p>
    <w:p w:rsidR="005B224E" w:rsidRPr="00744454" w:rsidRDefault="005B224E" w:rsidP="0001353C">
      <w:pPr>
        <w:pStyle w:val="Akapitzlist"/>
        <w:numPr>
          <w:ilvl w:val="0"/>
          <w:numId w:val="4"/>
        </w:numPr>
        <w:spacing w:after="0" w:line="240" w:lineRule="auto"/>
        <w:jc w:val="both"/>
        <w:rPr>
          <w:rFonts w:ascii="Tahoma" w:hAnsi="Tahoma" w:cs="Tahoma"/>
          <w:sz w:val="24"/>
          <w:szCs w:val="24"/>
        </w:rPr>
      </w:pPr>
      <w:r w:rsidRPr="00744454">
        <w:rPr>
          <w:rFonts w:ascii="Tahoma" w:hAnsi="Tahoma" w:cs="Tahoma"/>
          <w:sz w:val="24"/>
          <w:szCs w:val="24"/>
        </w:rPr>
        <w:t>starszy kapral kadet– na zakończenie trzeciego roku nauki-jeżeli uzyskał średnią co najmniej 3,60 (bez ocen niedostatecznych) oraz ocenę z zachowania co najmniej bardzo dobrą;</w:t>
      </w:r>
    </w:p>
    <w:p w:rsidR="005B224E" w:rsidRPr="00744454" w:rsidRDefault="005B224E" w:rsidP="0001353C">
      <w:pPr>
        <w:pStyle w:val="Akapitzlist"/>
        <w:numPr>
          <w:ilvl w:val="0"/>
          <w:numId w:val="4"/>
        </w:numPr>
        <w:spacing w:after="0" w:line="240" w:lineRule="auto"/>
        <w:jc w:val="both"/>
        <w:rPr>
          <w:rFonts w:ascii="Tahoma" w:hAnsi="Tahoma" w:cs="Tahoma"/>
          <w:sz w:val="24"/>
          <w:szCs w:val="24"/>
        </w:rPr>
      </w:pPr>
      <w:r w:rsidRPr="00744454">
        <w:rPr>
          <w:rFonts w:ascii="Tahoma" w:hAnsi="Tahoma" w:cs="Tahoma"/>
          <w:sz w:val="24"/>
          <w:szCs w:val="24"/>
        </w:rPr>
        <w:t>plutonowy kadet- na zakończenie czwartego roku nauki-jeżeli uzyskał średnią co najmniej 4,00 (bez ocen niedostatecznych) i otrzymał wzorową ocenę z zachowania;</w:t>
      </w:r>
    </w:p>
    <w:p w:rsidR="00151A94" w:rsidRPr="00744454" w:rsidRDefault="00151A94" w:rsidP="0001353C">
      <w:pPr>
        <w:pStyle w:val="Akapitzlist"/>
        <w:numPr>
          <w:ilvl w:val="0"/>
          <w:numId w:val="4"/>
        </w:numPr>
        <w:spacing w:after="0" w:line="240" w:lineRule="auto"/>
        <w:jc w:val="both"/>
        <w:rPr>
          <w:rFonts w:ascii="Tahoma" w:hAnsi="Tahoma" w:cs="Tahoma"/>
          <w:sz w:val="24"/>
          <w:szCs w:val="24"/>
        </w:rPr>
      </w:pPr>
      <w:r w:rsidRPr="00744454">
        <w:rPr>
          <w:rFonts w:ascii="Tahoma" w:hAnsi="Tahoma" w:cs="Tahoma"/>
          <w:sz w:val="24"/>
          <w:szCs w:val="24"/>
        </w:rPr>
        <w:t xml:space="preserve">sierżant kadet-na zakończenie </w:t>
      </w:r>
      <w:r w:rsidR="005B224E" w:rsidRPr="00744454">
        <w:rPr>
          <w:rFonts w:ascii="Tahoma" w:hAnsi="Tahoma" w:cs="Tahoma"/>
          <w:sz w:val="24"/>
          <w:szCs w:val="24"/>
        </w:rPr>
        <w:t>pierwszego okresu piątego</w:t>
      </w:r>
      <w:r w:rsidRPr="00744454">
        <w:rPr>
          <w:rFonts w:ascii="Tahoma" w:hAnsi="Tahoma" w:cs="Tahoma"/>
          <w:sz w:val="24"/>
          <w:szCs w:val="24"/>
        </w:rPr>
        <w:t xml:space="preserve"> roku nauki-</w:t>
      </w:r>
      <w:r w:rsidRPr="00151A94">
        <w:t xml:space="preserve"> </w:t>
      </w:r>
      <w:r w:rsidRPr="00744454">
        <w:rPr>
          <w:rFonts w:ascii="Tahoma" w:hAnsi="Tahoma" w:cs="Tahoma"/>
          <w:sz w:val="24"/>
          <w:szCs w:val="24"/>
        </w:rPr>
        <w:t>jeżeli uzyskał średnią co najmniej 4,00 (bez ocen niedostatecznych) i otrzymał wzorową ocenę z zachowania;</w:t>
      </w:r>
    </w:p>
    <w:p w:rsidR="00151A94" w:rsidRPr="00744454" w:rsidRDefault="00151A94" w:rsidP="0001353C">
      <w:pPr>
        <w:pStyle w:val="Akapitzlist"/>
        <w:numPr>
          <w:ilvl w:val="0"/>
          <w:numId w:val="4"/>
        </w:numPr>
        <w:spacing w:after="0" w:line="240" w:lineRule="auto"/>
        <w:jc w:val="both"/>
        <w:rPr>
          <w:rFonts w:ascii="Tahoma" w:hAnsi="Tahoma" w:cs="Tahoma"/>
          <w:sz w:val="24"/>
          <w:szCs w:val="24"/>
        </w:rPr>
      </w:pPr>
      <w:r w:rsidRPr="00744454">
        <w:rPr>
          <w:rFonts w:ascii="Tahoma" w:hAnsi="Tahoma" w:cs="Tahoma"/>
          <w:sz w:val="24"/>
          <w:szCs w:val="24"/>
        </w:rPr>
        <w:t>W szczególnie uzasadnionych przypadkach, na pisemny wniosek wychowawcy klasy lub innego nauczyciela zatwierdzony jednomyślnie przez Komisję ds. Awansowania Kadetów,  uczniów wyróżniających się w szkoleniu, nauce i działalności pozaszkolnej, reprezentowania szkoły podczas różnego rodzaju konkursów, zawodów</w:t>
      </w:r>
      <w:r w:rsidR="00852AC1" w:rsidRPr="00744454">
        <w:rPr>
          <w:rFonts w:ascii="Tahoma" w:hAnsi="Tahoma" w:cs="Tahoma"/>
          <w:sz w:val="24"/>
          <w:szCs w:val="24"/>
        </w:rPr>
        <w:t xml:space="preserve"> ,uroczystości patriotycznych, k</w:t>
      </w:r>
      <w:r w:rsidRPr="00744454">
        <w:rPr>
          <w:rFonts w:ascii="Tahoma" w:hAnsi="Tahoma" w:cs="Tahoma"/>
          <w:sz w:val="24"/>
          <w:szCs w:val="24"/>
        </w:rPr>
        <w:t>adet może zostać awansowany na wyższy stopień, przypadający w danym roku/okresie nauki z pominięciem kolejnego stopnia bez wymaganej średniej z ocen w klasyfikacji półrocznej czy rocznej, pod warunkiem posiadania oceny z zachowania co najmniej dobrej.</w:t>
      </w:r>
    </w:p>
    <w:p w:rsidR="00151A94" w:rsidRPr="00744454" w:rsidRDefault="00151A94" w:rsidP="0001353C">
      <w:pPr>
        <w:pStyle w:val="Akapitzlist"/>
        <w:numPr>
          <w:ilvl w:val="0"/>
          <w:numId w:val="4"/>
        </w:numPr>
        <w:spacing w:after="0" w:line="240" w:lineRule="auto"/>
        <w:jc w:val="both"/>
        <w:rPr>
          <w:rFonts w:ascii="Tahoma" w:hAnsi="Tahoma" w:cs="Tahoma"/>
          <w:sz w:val="24"/>
          <w:szCs w:val="24"/>
        </w:rPr>
      </w:pPr>
      <w:r w:rsidRPr="00744454">
        <w:rPr>
          <w:rFonts w:ascii="Tahoma" w:hAnsi="Tahoma" w:cs="Tahoma"/>
          <w:sz w:val="24"/>
          <w:szCs w:val="24"/>
        </w:rPr>
        <w:t>Stopnie w Korpusie Kadetów nadawane są przez Komisję ds. Awansowania Kadetów w której skład wchodzą:</w:t>
      </w:r>
    </w:p>
    <w:p w:rsidR="00151A94" w:rsidRPr="00CD4FE5" w:rsidRDefault="00CD4FE5" w:rsidP="0001353C">
      <w:pPr>
        <w:pStyle w:val="Akapitzlist"/>
        <w:numPr>
          <w:ilvl w:val="0"/>
          <w:numId w:val="6"/>
        </w:numPr>
        <w:spacing w:after="0" w:line="240" w:lineRule="auto"/>
        <w:jc w:val="both"/>
        <w:rPr>
          <w:rFonts w:ascii="Tahoma" w:hAnsi="Tahoma" w:cs="Tahoma"/>
          <w:sz w:val="24"/>
          <w:szCs w:val="24"/>
        </w:rPr>
      </w:pPr>
      <w:r w:rsidRPr="00CD4FE5">
        <w:rPr>
          <w:rFonts w:ascii="Tahoma" w:hAnsi="Tahoma" w:cs="Tahoma"/>
          <w:sz w:val="24"/>
          <w:szCs w:val="24"/>
        </w:rPr>
        <w:lastRenderedPageBreak/>
        <w:t>dyrektor s</w:t>
      </w:r>
      <w:r w:rsidR="00151A94" w:rsidRPr="00CD4FE5">
        <w:rPr>
          <w:rFonts w:ascii="Tahoma" w:hAnsi="Tahoma" w:cs="Tahoma"/>
          <w:sz w:val="24"/>
          <w:szCs w:val="24"/>
        </w:rPr>
        <w:t>zkoły – przewodniczący;</w:t>
      </w:r>
    </w:p>
    <w:p w:rsidR="00151A94" w:rsidRPr="00CD4FE5" w:rsidRDefault="00151A94" w:rsidP="0001353C">
      <w:pPr>
        <w:pStyle w:val="Akapitzlist"/>
        <w:numPr>
          <w:ilvl w:val="0"/>
          <w:numId w:val="6"/>
        </w:numPr>
        <w:spacing w:after="0" w:line="240" w:lineRule="auto"/>
        <w:jc w:val="both"/>
        <w:rPr>
          <w:rFonts w:ascii="Tahoma" w:hAnsi="Tahoma" w:cs="Tahoma"/>
          <w:sz w:val="24"/>
          <w:szCs w:val="24"/>
        </w:rPr>
      </w:pPr>
      <w:r w:rsidRPr="00CD4FE5">
        <w:rPr>
          <w:rFonts w:ascii="Tahoma" w:hAnsi="Tahoma" w:cs="Tahoma"/>
          <w:sz w:val="24"/>
          <w:szCs w:val="24"/>
        </w:rPr>
        <w:t>wychowawcy klas wojskowych;</w:t>
      </w:r>
    </w:p>
    <w:p w:rsidR="00151A94" w:rsidRPr="00CD4FE5" w:rsidRDefault="00151A94" w:rsidP="0001353C">
      <w:pPr>
        <w:pStyle w:val="Akapitzlist"/>
        <w:numPr>
          <w:ilvl w:val="0"/>
          <w:numId w:val="6"/>
        </w:numPr>
        <w:spacing w:after="0" w:line="240" w:lineRule="auto"/>
        <w:jc w:val="both"/>
        <w:rPr>
          <w:rFonts w:ascii="Tahoma" w:hAnsi="Tahoma" w:cs="Tahoma"/>
          <w:sz w:val="24"/>
          <w:szCs w:val="24"/>
        </w:rPr>
      </w:pPr>
      <w:r w:rsidRPr="00CD4FE5">
        <w:rPr>
          <w:rFonts w:ascii="Tahoma" w:hAnsi="Tahoma" w:cs="Tahoma"/>
          <w:sz w:val="24"/>
          <w:szCs w:val="24"/>
        </w:rPr>
        <w:t>wykładowcy prowadzący zajęcia specjalistyczne z zakresu edukacji wojskowej</w:t>
      </w:r>
    </w:p>
    <w:p w:rsidR="00151A94" w:rsidRPr="00CD4FE5" w:rsidRDefault="00CD4FE5" w:rsidP="0001353C">
      <w:pPr>
        <w:pStyle w:val="Akapitzlist"/>
        <w:numPr>
          <w:ilvl w:val="0"/>
          <w:numId w:val="6"/>
        </w:numPr>
        <w:spacing w:after="0" w:line="240" w:lineRule="auto"/>
        <w:jc w:val="both"/>
        <w:rPr>
          <w:rFonts w:ascii="Tahoma" w:hAnsi="Tahoma" w:cs="Tahoma"/>
          <w:sz w:val="24"/>
          <w:szCs w:val="24"/>
        </w:rPr>
      </w:pPr>
      <w:r w:rsidRPr="00CD4FE5">
        <w:rPr>
          <w:rFonts w:ascii="Tahoma" w:hAnsi="Tahoma" w:cs="Tahoma"/>
          <w:sz w:val="24"/>
          <w:szCs w:val="24"/>
        </w:rPr>
        <w:t>k</w:t>
      </w:r>
      <w:r w:rsidR="00151A94" w:rsidRPr="00CD4FE5">
        <w:rPr>
          <w:rFonts w:ascii="Tahoma" w:hAnsi="Tahoma" w:cs="Tahoma"/>
          <w:sz w:val="24"/>
          <w:szCs w:val="24"/>
        </w:rPr>
        <w:t>oordynator klas wojskowych szkoły</w:t>
      </w:r>
    </w:p>
    <w:p w:rsidR="00151A94" w:rsidRPr="00744454" w:rsidRDefault="00151A94" w:rsidP="0001353C">
      <w:pPr>
        <w:pStyle w:val="Akapitzlist"/>
        <w:numPr>
          <w:ilvl w:val="0"/>
          <w:numId w:val="4"/>
        </w:numPr>
        <w:spacing w:after="0" w:line="240" w:lineRule="auto"/>
        <w:jc w:val="both"/>
        <w:rPr>
          <w:rFonts w:ascii="Tahoma" w:hAnsi="Tahoma" w:cs="Tahoma"/>
          <w:sz w:val="24"/>
          <w:szCs w:val="24"/>
        </w:rPr>
      </w:pPr>
      <w:r w:rsidRPr="00744454">
        <w:rPr>
          <w:rFonts w:ascii="Tahoma" w:hAnsi="Tahoma" w:cs="Tahoma"/>
          <w:sz w:val="24"/>
          <w:szCs w:val="24"/>
        </w:rPr>
        <w:t>Wnioski Komisji ds. awansowania Kadetów zatwierdzane są przez Radę Pedagogiczną.</w:t>
      </w:r>
    </w:p>
    <w:p w:rsidR="00151A94" w:rsidRPr="00744454" w:rsidRDefault="00151A94" w:rsidP="0001353C">
      <w:pPr>
        <w:pStyle w:val="Akapitzlist"/>
        <w:numPr>
          <w:ilvl w:val="0"/>
          <w:numId w:val="4"/>
        </w:numPr>
        <w:spacing w:after="0" w:line="240" w:lineRule="auto"/>
        <w:jc w:val="both"/>
        <w:rPr>
          <w:rFonts w:ascii="Tahoma" w:hAnsi="Tahoma" w:cs="Tahoma"/>
          <w:sz w:val="24"/>
          <w:szCs w:val="24"/>
        </w:rPr>
      </w:pPr>
      <w:r w:rsidRPr="00744454">
        <w:rPr>
          <w:rFonts w:ascii="Tahoma" w:hAnsi="Tahoma" w:cs="Tahoma"/>
          <w:sz w:val="24"/>
          <w:szCs w:val="24"/>
        </w:rPr>
        <w:t>Komisja ds. Awansowania Kadetów na wniosek wychowawcy lub innego nauczyciela ma prawo zdegradować ucznia klasy wojskowej na niższy stopień lub do stopnia  kadeta za zachowanie i czyny niegodne ucznia klasy mundurowej, za słabe zaangażowanie i wyniki w nauce z przedmiotu  edukacja wojskowa lub wychowania fizycznego (ocena niedostateczna w klasyfikacji rocznej), naganne albo nieodpowiednie zachowanie.</w:t>
      </w:r>
    </w:p>
    <w:p w:rsidR="00151A94" w:rsidRPr="00744454" w:rsidRDefault="00151A94" w:rsidP="0001353C">
      <w:pPr>
        <w:pStyle w:val="Akapitzlist"/>
        <w:numPr>
          <w:ilvl w:val="0"/>
          <w:numId w:val="4"/>
        </w:numPr>
        <w:spacing w:after="0" w:line="240" w:lineRule="auto"/>
        <w:jc w:val="both"/>
        <w:rPr>
          <w:rFonts w:ascii="Tahoma" w:hAnsi="Tahoma" w:cs="Tahoma"/>
          <w:sz w:val="24"/>
          <w:szCs w:val="24"/>
        </w:rPr>
      </w:pPr>
      <w:r w:rsidRPr="00744454">
        <w:rPr>
          <w:rFonts w:ascii="Tahoma" w:hAnsi="Tahoma" w:cs="Tahoma"/>
          <w:sz w:val="24"/>
          <w:szCs w:val="24"/>
        </w:rPr>
        <w:t>Każda klasa wojskowa, posiada swojego dowódcę wybieranego przez koordynatora klas wojskowych przy współudziale wychowawców klas (do końca drugiego tygodnia nowego roku szkolnego) .</w:t>
      </w:r>
    </w:p>
    <w:p w:rsidR="00151A94" w:rsidRPr="00744454" w:rsidRDefault="00151A94" w:rsidP="0001353C">
      <w:pPr>
        <w:pStyle w:val="Akapitzlist"/>
        <w:numPr>
          <w:ilvl w:val="0"/>
          <w:numId w:val="4"/>
        </w:numPr>
        <w:spacing w:after="0" w:line="240" w:lineRule="auto"/>
        <w:jc w:val="both"/>
        <w:rPr>
          <w:rFonts w:ascii="Tahoma" w:hAnsi="Tahoma" w:cs="Tahoma"/>
          <w:sz w:val="24"/>
          <w:szCs w:val="24"/>
        </w:rPr>
      </w:pPr>
      <w:r w:rsidRPr="00744454">
        <w:rPr>
          <w:rFonts w:ascii="Tahoma" w:hAnsi="Tahoma" w:cs="Tahoma"/>
          <w:sz w:val="24"/>
          <w:szCs w:val="24"/>
        </w:rPr>
        <w:t>Dowódca klasy najstarszego rocznika w szkole jest przełożonym dowódców klas rocznika młodszego.</w:t>
      </w:r>
    </w:p>
    <w:p w:rsidR="00151A94" w:rsidRPr="00744454" w:rsidRDefault="00151A94" w:rsidP="0001353C">
      <w:pPr>
        <w:pStyle w:val="Akapitzlist"/>
        <w:numPr>
          <w:ilvl w:val="0"/>
          <w:numId w:val="4"/>
        </w:numPr>
        <w:spacing w:after="0" w:line="240" w:lineRule="auto"/>
        <w:jc w:val="both"/>
        <w:rPr>
          <w:rFonts w:ascii="Tahoma" w:hAnsi="Tahoma" w:cs="Tahoma"/>
          <w:sz w:val="24"/>
          <w:szCs w:val="24"/>
        </w:rPr>
      </w:pPr>
      <w:r w:rsidRPr="00744454">
        <w:rPr>
          <w:rFonts w:ascii="Tahoma" w:hAnsi="Tahoma" w:cs="Tahoma"/>
          <w:sz w:val="24"/>
          <w:szCs w:val="24"/>
        </w:rPr>
        <w:t xml:space="preserve">Dowódcy klas wojskowych bezpośrednio podlegają Dyrektorowi Szkoły, koordynatorowi </w:t>
      </w:r>
      <w:r w:rsidR="00CD4FE5">
        <w:rPr>
          <w:rFonts w:ascii="Tahoma" w:hAnsi="Tahoma" w:cs="Tahoma"/>
          <w:sz w:val="24"/>
          <w:szCs w:val="24"/>
        </w:rPr>
        <w:t>klas  wojskowych oraz wychowawcom</w:t>
      </w:r>
      <w:r w:rsidRPr="00744454">
        <w:rPr>
          <w:rFonts w:ascii="Tahoma" w:hAnsi="Tahoma" w:cs="Tahoma"/>
          <w:sz w:val="24"/>
          <w:szCs w:val="24"/>
        </w:rPr>
        <w:t xml:space="preserve"> klas .</w:t>
      </w:r>
    </w:p>
    <w:p w:rsidR="00151A94" w:rsidRPr="00744454" w:rsidRDefault="00151A94" w:rsidP="0001353C">
      <w:pPr>
        <w:pStyle w:val="Akapitzlist"/>
        <w:numPr>
          <w:ilvl w:val="0"/>
          <w:numId w:val="4"/>
        </w:numPr>
        <w:spacing w:after="0" w:line="240" w:lineRule="auto"/>
        <w:jc w:val="both"/>
        <w:rPr>
          <w:rFonts w:ascii="Tahoma" w:hAnsi="Tahoma" w:cs="Tahoma"/>
          <w:sz w:val="24"/>
          <w:szCs w:val="24"/>
        </w:rPr>
      </w:pPr>
      <w:r w:rsidRPr="00744454">
        <w:rPr>
          <w:rFonts w:ascii="Tahoma" w:hAnsi="Tahoma" w:cs="Tahoma"/>
          <w:sz w:val="24"/>
          <w:szCs w:val="24"/>
        </w:rPr>
        <w:t>Koordynator klas wojskowych sprawuje merytoryczny nadzór w zakresie poprawności dowodzenia przez dowódców klas wojskowych.</w:t>
      </w:r>
    </w:p>
    <w:p w:rsidR="00151A94" w:rsidRPr="00744454" w:rsidRDefault="00151A94" w:rsidP="0001353C">
      <w:pPr>
        <w:pStyle w:val="Akapitzlist"/>
        <w:numPr>
          <w:ilvl w:val="0"/>
          <w:numId w:val="4"/>
        </w:numPr>
        <w:spacing w:after="0" w:line="240" w:lineRule="auto"/>
        <w:jc w:val="both"/>
        <w:rPr>
          <w:rFonts w:ascii="Tahoma" w:hAnsi="Tahoma" w:cs="Tahoma"/>
          <w:sz w:val="24"/>
          <w:szCs w:val="24"/>
        </w:rPr>
      </w:pPr>
      <w:r w:rsidRPr="00744454">
        <w:rPr>
          <w:rFonts w:ascii="Tahoma" w:hAnsi="Tahoma" w:cs="Tahoma"/>
          <w:sz w:val="24"/>
          <w:szCs w:val="24"/>
        </w:rPr>
        <w:t>Do obowiązków dowódcy klasy należy:</w:t>
      </w:r>
    </w:p>
    <w:p w:rsidR="00151A94" w:rsidRPr="00CD4FE5" w:rsidRDefault="00151A94" w:rsidP="0001353C">
      <w:pPr>
        <w:pStyle w:val="Akapitzlist"/>
        <w:numPr>
          <w:ilvl w:val="0"/>
          <w:numId w:val="7"/>
        </w:numPr>
        <w:spacing w:after="0" w:line="240" w:lineRule="auto"/>
        <w:jc w:val="both"/>
        <w:rPr>
          <w:rFonts w:ascii="Tahoma" w:hAnsi="Tahoma" w:cs="Tahoma"/>
          <w:sz w:val="24"/>
          <w:szCs w:val="24"/>
        </w:rPr>
      </w:pPr>
      <w:r w:rsidRPr="00CD4FE5">
        <w:rPr>
          <w:rFonts w:ascii="Tahoma" w:hAnsi="Tahoma" w:cs="Tahoma"/>
          <w:sz w:val="24"/>
          <w:szCs w:val="24"/>
        </w:rPr>
        <w:t xml:space="preserve">pilnowanie i egzekwowanie przestrzegania regulaminu klas mundurowych,  </w:t>
      </w:r>
    </w:p>
    <w:p w:rsidR="00151A94" w:rsidRPr="00CD4FE5" w:rsidRDefault="00151A94" w:rsidP="0001353C">
      <w:pPr>
        <w:pStyle w:val="Akapitzlist"/>
        <w:numPr>
          <w:ilvl w:val="0"/>
          <w:numId w:val="7"/>
        </w:numPr>
        <w:spacing w:after="0" w:line="240" w:lineRule="auto"/>
        <w:jc w:val="both"/>
        <w:rPr>
          <w:rFonts w:ascii="Tahoma" w:hAnsi="Tahoma" w:cs="Tahoma"/>
          <w:sz w:val="24"/>
          <w:szCs w:val="24"/>
        </w:rPr>
      </w:pPr>
      <w:r w:rsidRPr="00CD4FE5">
        <w:rPr>
          <w:rFonts w:ascii="Tahoma" w:hAnsi="Tahoma" w:cs="Tahoma"/>
          <w:sz w:val="24"/>
          <w:szCs w:val="24"/>
        </w:rPr>
        <w:t xml:space="preserve">sprawdzanie w dni </w:t>
      </w:r>
      <w:r w:rsidR="005B4518" w:rsidRPr="00CD4FE5">
        <w:rPr>
          <w:rFonts w:ascii="Tahoma" w:hAnsi="Tahoma" w:cs="Tahoma"/>
          <w:sz w:val="24"/>
          <w:szCs w:val="24"/>
        </w:rPr>
        <w:t>mundurowe wyglądu zewnętrznego k</w:t>
      </w:r>
      <w:r w:rsidRPr="00CD4FE5">
        <w:rPr>
          <w:rFonts w:ascii="Tahoma" w:hAnsi="Tahoma" w:cs="Tahoma"/>
          <w:sz w:val="24"/>
          <w:szCs w:val="24"/>
        </w:rPr>
        <w:t xml:space="preserve">adetów klasy, stanu </w:t>
      </w:r>
    </w:p>
    <w:p w:rsidR="00151A94" w:rsidRPr="00CD4FE5" w:rsidRDefault="00151A94" w:rsidP="00CD4FE5">
      <w:pPr>
        <w:pStyle w:val="Akapitzlist"/>
        <w:spacing w:after="0" w:line="240" w:lineRule="auto"/>
        <w:jc w:val="both"/>
        <w:rPr>
          <w:rFonts w:ascii="Tahoma" w:hAnsi="Tahoma" w:cs="Tahoma"/>
          <w:sz w:val="24"/>
          <w:szCs w:val="24"/>
        </w:rPr>
      </w:pPr>
      <w:r w:rsidRPr="00CD4FE5">
        <w:rPr>
          <w:rFonts w:ascii="Tahoma" w:hAnsi="Tahoma" w:cs="Tahoma"/>
          <w:sz w:val="24"/>
          <w:szCs w:val="24"/>
        </w:rPr>
        <w:t>i kompletności ich umundurowania,</w:t>
      </w:r>
    </w:p>
    <w:p w:rsidR="00151A94" w:rsidRPr="00CD4FE5" w:rsidRDefault="00151A94" w:rsidP="0001353C">
      <w:pPr>
        <w:pStyle w:val="Akapitzlist"/>
        <w:numPr>
          <w:ilvl w:val="0"/>
          <w:numId w:val="7"/>
        </w:numPr>
        <w:spacing w:after="0" w:line="240" w:lineRule="auto"/>
        <w:jc w:val="both"/>
        <w:rPr>
          <w:rFonts w:ascii="Tahoma" w:hAnsi="Tahoma" w:cs="Tahoma"/>
          <w:sz w:val="24"/>
          <w:szCs w:val="24"/>
        </w:rPr>
      </w:pPr>
      <w:r w:rsidRPr="00CD4FE5">
        <w:rPr>
          <w:rFonts w:ascii="Tahoma" w:hAnsi="Tahoma" w:cs="Tahoma"/>
          <w:sz w:val="24"/>
          <w:szCs w:val="24"/>
        </w:rPr>
        <w:t>zarządzanie zbiórek przed zajęciami (klasa po dzwonku na lekcję oczekuje na nauczyciela stojąc w dwuszeregu przed salą);</w:t>
      </w:r>
    </w:p>
    <w:p w:rsidR="00151A94" w:rsidRPr="00CD4FE5" w:rsidRDefault="00151A94" w:rsidP="0001353C">
      <w:pPr>
        <w:pStyle w:val="Akapitzlist"/>
        <w:numPr>
          <w:ilvl w:val="0"/>
          <w:numId w:val="7"/>
        </w:numPr>
        <w:spacing w:after="0" w:line="240" w:lineRule="auto"/>
        <w:jc w:val="both"/>
        <w:rPr>
          <w:rFonts w:ascii="Tahoma" w:hAnsi="Tahoma" w:cs="Tahoma"/>
          <w:sz w:val="24"/>
          <w:szCs w:val="24"/>
        </w:rPr>
      </w:pPr>
      <w:r w:rsidRPr="00CD4FE5">
        <w:rPr>
          <w:rFonts w:ascii="Tahoma" w:hAnsi="Tahoma" w:cs="Tahoma"/>
          <w:sz w:val="24"/>
          <w:szCs w:val="24"/>
        </w:rPr>
        <w:t>meldowanie nauczycielowi gotowości klasy do zajęć, stanu klasy i ilości osób nieobecnych;</w:t>
      </w:r>
    </w:p>
    <w:p w:rsidR="00151A94" w:rsidRPr="00CD4FE5" w:rsidRDefault="00151A94" w:rsidP="0001353C">
      <w:pPr>
        <w:pStyle w:val="Akapitzlist"/>
        <w:numPr>
          <w:ilvl w:val="0"/>
          <w:numId w:val="7"/>
        </w:numPr>
        <w:spacing w:after="0" w:line="240" w:lineRule="auto"/>
        <w:jc w:val="both"/>
        <w:rPr>
          <w:rFonts w:ascii="Tahoma" w:hAnsi="Tahoma" w:cs="Tahoma"/>
          <w:sz w:val="24"/>
          <w:szCs w:val="24"/>
        </w:rPr>
      </w:pPr>
      <w:r w:rsidRPr="00CD4FE5">
        <w:rPr>
          <w:rFonts w:ascii="Tahoma" w:hAnsi="Tahoma" w:cs="Tahoma"/>
          <w:sz w:val="24"/>
          <w:szCs w:val="24"/>
        </w:rPr>
        <w:t>dopilnowanie realizacji i poprawności zadań zlec</w:t>
      </w:r>
      <w:r w:rsidR="005B4518" w:rsidRPr="00CD4FE5">
        <w:rPr>
          <w:rFonts w:ascii="Tahoma" w:hAnsi="Tahoma" w:cs="Tahoma"/>
          <w:sz w:val="24"/>
          <w:szCs w:val="24"/>
        </w:rPr>
        <w:t>onych klasie lub indywidualnym k</w:t>
      </w:r>
      <w:r w:rsidRPr="00CD4FE5">
        <w:rPr>
          <w:rFonts w:ascii="Tahoma" w:hAnsi="Tahoma" w:cs="Tahoma"/>
          <w:sz w:val="24"/>
          <w:szCs w:val="24"/>
        </w:rPr>
        <w:t>adetom przez nauczycieli, wykładowców czy instruktorów prowadzących zajęcia.</w:t>
      </w:r>
    </w:p>
    <w:p w:rsidR="00151A94" w:rsidRPr="00CD4FE5" w:rsidRDefault="00CD4FE5" w:rsidP="0001353C">
      <w:pPr>
        <w:pStyle w:val="Akapitzlist"/>
        <w:numPr>
          <w:ilvl w:val="0"/>
          <w:numId w:val="7"/>
        </w:numPr>
        <w:spacing w:after="0" w:line="240" w:lineRule="auto"/>
        <w:jc w:val="both"/>
        <w:rPr>
          <w:rFonts w:ascii="Tahoma" w:hAnsi="Tahoma" w:cs="Tahoma"/>
          <w:sz w:val="24"/>
          <w:szCs w:val="24"/>
        </w:rPr>
      </w:pPr>
      <w:r w:rsidRPr="00CD4FE5">
        <w:rPr>
          <w:rFonts w:ascii="Tahoma" w:hAnsi="Tahoma" w:cs="Tahoma"/>
          <w:sz w:val="24"/>
          <w:szCs w:val="24"/>
        </w:rPr>
        <w:t>d</w:t>
      </w:r>
      <w:r w:rsidR="00151A94" w:rsidRPr="00CD4FE5">
        <w:rPr>
          <w:rFonts w:ascii="Tahoma" w:hAnsi="Tahoma" w:cs="Tahoma"/>
          <w:sz w:val="24"/>
          <w:szCs w:val="24"/>
        </w:rPr>
        <w:t>owó</w:t>
      </w:r>
      <w:r w:rsidR="005B4518" w:rsidRPr="00CD4FE5">
        <w:rPr>
          <w:rFonts w:ascii="Tahoma" w:hAnsi="Tahoma" w:cs="Tahoma"/>
          <w:sz w:val="24"/>
          <w:szCs w:val="24"/>
        </w:rPr>
        <w:t>dca klasy ma prawo wyznaczania k</w:t>
      </w:r>
      <w:r w:rsidR="00151A94" w:rsidRPr="00CD4FE5">
        <w:rPr>
          <w:rFonts w:ascii="Tahoma" w:hAnsi="Tahoma" w:cs="Tahoma"/>
          <w:sz w:val="24"/>
          <w:szCs w:val="24"/>
        </w:rPr>
        <w:t>adetów do realizacji poszczególnych zadań zleconych do wykonania oraz kontrolowania poprawności ich wykonania.</w:t>
      </w:r>
    </w:p>
    <w:p w:rsidR="00151A94" w:rsidRPr="00CD4FE5" w:rsidRDefault="00CD4FE5" w:rsidP="0001353C">
      <w:pPr>
        <w:pStyle w:val="Akapitzlist"/>
        <w:numPr>
          <w:ilvl w:val="0"/>
          <w:numId w:val="7"/>
        </w:numPr>
        <w:spacing w:after="0" w:line="240" w:lineRule="auto"/>
        <w:jc w:val="both"/>
        <w:rPr>
          <w:rFonts w:ascii="Tahoma" w:hAnsi="Tahoma" w:cs="Tahoma"/>
          <w:sz w:val="24"/>
          <w:szCs w:val="24"/>
        </w:rPr>
      </w:pPr>
      <w:r w:rsidRPr="00CD4FE5">
        <w:rPr>
          <w:rFonts w:ascii="Tahoma" w:hAnsi="Tahoma" w:cs="Tahoma"/>
          <w:sz w:val="24"/>
          <w:szCs w:val="24"/>
        </w:rPr>
        <w:t>w</w:t>
      </w:r>
      <w:r w:rsidR="00151A94" w:rsidRPr="00CD4FE5">
        <w:rPr>
          <w:rFonts w:ascii="Tahoma" w:hAnsi="Tahoma" w:cs="Tahoma"/>
          <w:sz w:val="24"/>
          <w:szCs w:val="24"/>
        </w:rPr>
        <w:t xml:space="preserve"> przypadku nieobecności dowódcy klasy, jego ob</w:t>
      </w:r>
      <w:r w:rsidR="005B4518" w:rsidRPr="00CD4FE5">
        <w:rPr>
          <w:rFonts w:ascii="Tahoma" w:hAnsi="Tahoma" w:cs="Tahoma"/>
          <w:sz w:val="24"/>
          <w:szCs w:val="24"/>
        </w:rPr>
        <w:t>owiązki przejmuje zastępca lub k</w:t>
      </w:r>
      <w:r w:rsidR="00151A94" w:rsidRPr="00CD4FE5">
        <w:rPr>
          <w:rFonts w:ascii="Tahoma" w:hAnsi="Tahoma" w:cs="Tahoma"/>
          <w:sz w:val="24"/>
          <w:szCs w:val="24"/>
        </w:rPr>
        <w:t>adet wyznaczony przez wychowawcę klasy lub prowadzącego zajęcia.</w:t>
      </w:r>
    </w:p>
    <w:p w:rsidR="0019599F" w:rsidRPr="00CD4FE5" w:rsidRDefault="00CD4FE5" w:rsidP="0001353C">
      <w:pPr>
        <w:pStyle w:val="Akapitzlist"/>
        <w:numPr>
          <w:ilvl w:val="0"/>
          <w:numId w:val="7"/>
        </w:numPr>
        <w:spacing w:after="0" w:line="240" w:lineRule="auto"/>
        <w:jc w:val="both"/>
        <w:rPr>
          <w:rFonts w:ascii="Tahoma" w:hAnsi="Tahoma" w:cs="Tahoma"/>
          <w:sz w:val="24"/>
          <w:szCs w:val="24"/>
        </w:rPr>
      </w:pPr>
      <w:r w:rsidRPr="00CD4FE5">
        <w:rPr>
          <w:rFonts w:ascii="Tahoma" w:hAnsi="Tahoma" w:cs="Tahoma"/>
          <w:sz w:val="24"/>
          <w:szCs w:val="24"/>
        </w:rPr>
        <w:t>w</w:t>
      </w:r>
      <w:r w:rsidR="00151A94" w:rsidRPr="00CD4FE5">
        <w:rPr>
          <w:rFonts w:ascii="Tahoma" w:hAnsi="Tahoma" w:cs="Tahoma"/>
          <w:sz w:val="24"/>
          <w:szCs w:val="24"/>
        </w:rPr>
        <w:t xml:space="preserve"> przypadku niewłaściwego wywiązywania się z obowiązków dowódcy klasy, może być on zmieniony w każdym momencie przez koordynatora klas wojskowych na wniosek wychowawcy lub prowadzącego zajęcia specjalistyczne</w:t>
      </w:r>
      <w:r w:rsidR="009412E6" w:rsidRPr="00CD4FE5">
        <w:rPr>
          <w:rFonts w:ascii="Tahoma" w:hAnsi="Tahoma" w:cs="Tahoma"/>
          <w:sz w:val="24"/>
          <w:szCs w:val="24"/>
        </w:rPr>
        <w:t>.</w:t>
      </w:r>
    </w:p>
    <w:p w:rsidR="0019599F" w:rsidRDefault="0019599F" w:rsidP="00D81D41">
      <w:pPr>
        <w:spacing w:after="0" w:line="240" w:lineRule="auto"/>
        <w:jc w:val="both"/>
        <w:rPr>
          <w:rFonts w:ascii="Tahoma" w:hAnsi="Tahoma" w:cs="Tahoma"/>
          <w:sz w:val="24"/>
          <w:szCs w:val="24"/>
        </w:rPr>
      </w:pPr>
    </w:p>
    <w:p w:rsidR="00CD4FE5" w:rsidRDefault="00CD4FE5" w:rsidP="00D81D41">
      <w:pPr>
        <w:spacing w:after="0" w:line="240" w:lineRule="auto"/>
        <w:jc w:val="both"/>
        <w:rPr>
          <w:rFonts w:ascii="Tahoma" w:hAnsi="Tahoma" w:cs="Tahoma"/>
          <w:sz w:val="24"/>
          <w:szCs w:val="24"/>
        </w:rPr>
      </w:pPr>
    </w:p>
    <w:p w:rsidR="00CD4FE5" w:rsidRDefault="00CD4FE5" w:rsidP="00D81D41">
      <w:pPr>
        <w:spacing w:after="0" w:line="240" w:lineRule="auto"/>
        <w:jc w:val="both"/>
        <w:rPr>
          <w:rFonts w:ascii="Tahoma" w:hAnsi="Tahoma" w:cs="Tahoma"/>
          <w:sz w:val="24"/>
          <w:szCs w:val="24"/>
        </w:rPr>
      </w:pPr>
    </w:p>
    <w:p w:rsidR="00CD4FE5" w:rsidRPr="00D81D41" w:rsidRDefault="00CD4FE5" w:rsidP="00D81D41">
      <w:pPr>
        <w:spacing w:after="0" w:line="240" w:lineRule="auto"/>
        <w:jc w:val="both"/>
        <w:rPr>
          <w:rFonts w:ascii="Tahoma" w:hAnsi="Tahoma" w:cs="Tahoma"/>
          <w:sz w:val="24"/>
          <w:szCs w:val="24"/>
        </w:rPr>
      </w:pPr>
    </w:p>
    <w:p w:rsidR="008E49D3" w:rsidRDefault="008E49D3" w:rsidP="008E49D3">
      <w:pPr>
        <w:spacing w:after="0" w:line="240" w:lineRule="auto"/>
        <w:jc w:val="both"/>
        <w:rPr>
          <w:rFonts w:ascii="Tahoma" w:hAnsi="Tahoma" w:cs="Tahoma"/>
          <w:sz w:val="24"/>
          <w:szCs w:val="24"/>
        </w:rPr>
      </w:pPr>
    </w:p>
    <w:p w:rsidR="008E49D3" w:rsidRPr="00624AB2" w:rsidRDefault="008E49D3" w:rsidP="008E49D3">
      <w:pPr>
        <w:pStyle w:val="Akapitzlist"/>
        <w:jc w:val="both"/>
        <w:rPr>
          <w:rFonts w:ascii="Tahoma" w:hAnsi="Tahoma" w:cs="Tahoma"/>
          <w:b/>
          <w:sz w:val="24"/>
          <w:szCs w:val="24"/>
        </w:rPr>
      </w:pPr>
      <w:r w:rsidRPr="00624AB2">
        <w:rPr>
          <w:rFonts w:ascii="Tahoma" w:hAnsi="Tahoma" w:cs="Tahoma"/>
          <w:b/>
          <w:sz w:val="24"/>
          <w:szCs w:val="24"/>
        </w:rPr>
        <w:t xml:space="preserve">                                    Rozdział I</w:t>
      </w:r>
      <w:r>
        <w:rPr>
          <w:rFonts w:ascii="Tahoma" w:hAnsi="Tahoma" w:cs="Tahoma"/>
          <w:b/>
          <w:sz w:val="24"/>
          <w:szCs w:val="24"/>
        </w:rPr>
        <w:t>II</w:t>
      </w:r>
    </w:p>
    <w:p w:rsidR="008E49D3" w:rsidRDefault="008E49D3" w:rsidP="008E49D3">
      <w:pPr>
        <w:spacing w:after="0" w:line="240" w:lineRule="auto"/>
        <w:jc w:val="both"/>
        <w:rPr>
          <w:rFonts w:ascii="Tahoma" w:hAnsi="Tahoma" w:cs="Tahoma"/>
          <w:b/>
          <w:sz w:val="24"/>
          <w:szCs w:val="24"/>
        </w:rPr>
      </w:pPr>
      <w:r>
        <w:rPr>
          <w:rFonts w:ascii="Tahoma" w:hAnsi="Tahoma" w:cs="Tahoma"/>
          <w:sz w:val="24"/>
          <w:szCs w:val="24"/>
        </w:rPr>
        <w:lastRenderedPageBreak/>
        <w:t xml:space="preserve">                       </w:t>
      </w:r>
      <w:r w:rsidRPr="008E49D3">
        <w:rPr>
          <w:rFonts w:ascii="Tahoma" w:hAnsi="Tahoma" w:cs="Tahoma"/>
          <w:b/>
          <w:sz w:val="24"/>
          <w:szCs w:val="24"/>
        </w:rPr>
        <w:t>Prawa i obowiązki uczniów klas mundurowych</w:t>
      </w:r>
    </w:p>
    <w:p w:rsidR="008E49D3" w:rsidRDefault="008E49D3" w:rsidP="008E49D3">
      <w:pPr>
        <w:spacing w:after="0" w:line="240" w:lineRule="auto"/>
        <w:jc w:val="both"/>
        <w:rPr>
          <w:rFonts w:ascii="Tahoma" w:hAnsi="Tahoma" w:cs="Tahoma"/>
          <w:sz w:val="24"/>
          <w:szCs w:val="24"/>
        </w:rPr>
      </w:pPr>
      <w:r>
        <w:rPr>
          <w:rFonts w:ascii="Tahoma" w:hAnsi="Tahoma" w:cs="Tahoma"/>
          <w:sz w:val="24"/>
          <w:szCs w:val="24"/>
        </w:rPr>
        <w:t>U</w:t>
      </w:r>
      <w:r w:rsidRPr="008E49D3">
        <w:rPr>
          <w:rFonts w:ascii="Tahoma" w:hAnsi="Tahoma" w:cs="Tahoma"/>
          <w:sz w:val="24"/>
          <w:szCs w:val="24"/>
        </w:rPr>
        <w:t xml:space="preserve">czeń </w:t>
      </w:r>
      <w:r w:rsidR="001F3161">
        <w:rPr>
          <w:rFonts w:ascii="Tahoma" w:hAnsi="Tahoma" w:cs="Tahoma"/>
          <w:sz w:val="24"/>
          <w:szCs w:val="24"/>
        </w:rPr>
        <w:t xml:space="preserve">–kadet </w:t>
      </w:r>
      <w:r w:rsidRPr="008E49D3">
        <w:rPr>
          <w:rFonts w:ascii="Tahoma" w:hAnsi="Tahoma" w:cs="Tahoma"/>
          <w:sz w:val="24"/>
          <w:szCs w:val="24"/>
        </w:rPr>
        <w:t>ma prawo</w:t>
      </w:r>
      <w:r>
        <w:rPr>
          <w:rFonts w:ascii="Tahoma" w:hAnsi="Tahoma" w:cs="Tahoma"/>
          <w:sz w:val="24"/>
          <w:szCs w:val="24"/>
        </w:rPr>
        <w:t>:</w:t>
      </w:r>
    </w:p>
    <w:p w:rsidR="008E49D3" w:rsidRPr="00E361E1" w:rsidRDefault="008E49D3" w:rsidP="0001353C">
      <w:pPr>
        <w:pStyle w:val="Akapitzlist"/>
        <w:numPr>
          <w:ilvl w:val="0"/>
          <w:numId w:val="8"/>
        </w:numPr>
        <w:spacing w:after="0" w:line="240" w:lineRule="auto"/>
        <w:jc w:val="both"/>
        <w:rPr>
          <w:rFonts w:ascii="Tahoma" w:hAnsi="Tahoma" w:cs="Tahoma"/>
          <w:b/>
          <w:sz w:val="24"/>
          <w:szCs w:val="24"/>
        </w:rPr>
      </w:pPr>
      <w:r w:rsidRPr="00E361E1">
        <w:rPr>
          <w:rFonts w:ascii="Tahoma" w:hAnsi="Tahoma" w:cs="Tahoma"/>
          <w:sz w:val="24"/>
          <w:szCs w:val="24"/>
        </w:rPr>
        <w:t>do uczestnictwa w zajęciach organizowanych zarówno na terenie obiektu szkoły jak również na obiektach partnerów społecznych szkoły, organizacji proobronnych i in</w:t>
      </w:r>
      <w:r w:rsidR="005E52FE">
        <w:rPr>
          <w:rFonts w:ascii="Tahoma" w:hAnsi="Tahoma" w:cs="Tahoma"/>
          <w:sz w:val="24"/>
          <w:szCs w:val="24"/>
        </w:rPr>
        <w:t>stytucji objętej programem edukacji wojskowej</w:t>
      </w:r>
      <w:r w:rsidR="001F3161">
        <w:rPr>
          <w:rFonts w:ascii="Tahoma" w:hAnsi="Tahoma" w:cs="Tahoma"/>
          <w:sz w:val="24"/>
          <w:szCs w:val="24"/>
        </w:rPr>
        <w:t>;</w:t>
      </w:r>
    </w:p>
    <w:p w:rsidR="008E49D3" w:rsidRPr="00E361E1" w:rsidRDefault="008E49D3" w:rsidP="0001353C">
      <w:pPr>
        <w:pStyle w:val="Akapitzlist"/>
        <w:numPr>
          <w:ilvl w:val="0"/>
          <w:numId w:val="8"/>
        </w:numPr>
        <w:spacing w:after="0" w:line="240" w:lineRule="auto"/>
        <w:jc w:val="both"/>
        <w:rPr>
          <w:rFonts w:ascii="Tahoma" w:hAnsi="Tahoma" w:cs="Tahoma"/>
          <w:b/>
          <w:sz w:val="24"/>
          <w:szCs w:val="24"/>
        </w:rPr>
      </w:pPr>
      <w:r w:rsidRPr="00E361E1">
        <w:rPr>
          <w:rFonts w:ascii="Tahoma" w:hAnsi="Tahoma" w:cs="Tahoma"/>
          <w:sz w:val="24"/>
          <w:szCs w:val="24"/>
        </w:rPr>
        <w:t xml:space="preserve">uczeń klasy mundurowej składa uroczyste ślubowanie </w:t>
      </w:r>
      <w:r w:rsidR="00E361E1" w:rsidRPr="00E361E1">
        <w:rPr>
          <w:rFonts w:ascii="Tahoma" w:hAnsi="Tahoma" w:cs="Tahoma"/>
          <w:sz w:val="24"/>
          <w:szCs w:val="24"/>
        </w:rPr>
        <w:t>na sztandar na uroczystej zbiórce szkoły prowadzonej według ceremoniału wojskowego z udziałem partnerów społecznych, kombatantów, rodziców i przed</w:t>
      </w:r>
      <w:r w:rsidR="001F3161">
        <w:rPr>
          <w:rFonts w:ascii="Tahoma" w:hAnsi="Tahoma" w:cs="Tahoma"/>
          <w:sz w:val="24"/>
          <w:szCs w:val="24"/>
        </w:rPr>
        <w:t>stawicieli środowiska lokalnego;</w:t>
      </w:r>
    </w:p>
    <w:p w:rsidR="008E49D3" w:rsidRPr="00E361E1" w:rsidRDefault="008E49D3" w:rsidP="0001353C">
      <w:pPr>
        <w:pStyle w:val="Akapitzlist"/>
        <w:numPr>
          <w:ilvl w:val="0"/>
          <w:numId w:val="8"/>
        </w:numPr>
        <w:spacing w:after="0" w:line="240" w:lineRule="auto"/>
        <w:jc w:val="both"/>
        <w:rPr>
          <w:rFonts w:ascii="Tahoma" w:hAnsi="Tahoma" w:cs="Tahoma"/>
          <w:sz w:val="24"/>
          <w:szCs w:val="24"/>
        </w:rPr>
      </w:pPr>
      <w:r w:rsidRPr="00E361E1">
        <w:rPr>
          <w:rFonts w:ascii="Tahoma" w:hAnsi="Tahoma" w:cs="Tahoma"/>
          <w:sz w:val="24"/>
          <w:szCs w:val="24"/>
        </w:rPr>
        <w:t>uczeń powinien być tr</w:t>
      </w:r>
      <w:r w:rsidR="00E361E1" w:rsidRPr="00E361E1">
        <w:rPr>
          <w:rFonts w:ascii="Tahoma" w:hAnsi="Tahoma" w:cs="Tahoma"/>
          <w:sz w:val="24"/>
          <w:szCs w:val="24"/>
        </w:rPr>
        <w:t>aktowany zgodni</w:t>
      </w:r>
      <w:r w:rsidR="005E52FE">
        <w:rPr>
          <w:rFonts w:ascii="Tahoma" w:hAnsi="Tahoma" w:cs="Tahoma"/>
          <w:sz w:val="24"/>
          <w:szCs w:val="24"/>
        </w:rPr>
        <w:t>e z jego prawami określonymi w statucie s</w:t>
      </w:r>
      <w:r w:rsidR="00E361E1" w:rsidRPr="00E361E1">
        <w:rPr>
          <w:rFonts w:ascii="Tahoma" w:hAnsi="Tahoma" w:cs="Tahoma"/>
          <w:sz w:val="24"/>
          <w:szCs w:val="24"/>
        </w:rPr>
        <w:t>zkoły</w:t>
      </w:r>
      <w:r w:rsidR="001F3161">
        <w:rPr>
          <w:rFonts w:ascii="Tahoma" w:hAnsi="Tahoma" w:cs="Tahoma"/>
          <w:sz w:val="24"/>
          <w:szCs w:val="24"/>
        </w:rPr>
        <w:t>;</w:t>
      </w:r>
    </w:p>
    <w:p w:rsidR="008E49D3" w:rsidRDefault="008E49D3" w:rsidP="0001353C">
      <w:pPr>
        <w:pStyle w:val="Akapitzlist"/>
        <w:numPr>
          <w:ilvl w:val="0"/>
          <w:numId w:val="8"/>
        </w:numPr>
        <w:spacing w:after="0" w:line="240" w:lineRule="auto"/>
        <w:jc w:val="both"/>
        <w:rPr>
          <w:rFonts w:ascii="Tahoma" w:hAnsi="Tahoma" w:cs="Tahoma"/>
          <w:sz w:val="24"/>
          <w:szCs w:val="24"/>
        </w:rPr>
      </w:pPr>
      <w:r w:rsidRPr="00E361E1">
        <w:rPr>
          <w:rFonts w:ascii="Tahoma" w:hAnsi="Tahoma" w:cs="Tahoma"/>
          <w:sz w:val="24"/>
          <w:szCs w:val="24"/>
        </w:rPr>
        <w:t>w ramach zajęć ucznia nie wolno w sposób umyślny narażać na bezpośrednie zagrożenie dla jego życ</w:t>
      </w:r>
      <w:r w:rsidR="001F3161">
        <w:rPr>
          <w:rFonts w:ascii="Tahoma" w:hAnsi="Tahoma" w:cs="Tahoma"/>
          <w:sz w:val="24"/>
          <w:szCs w:val="24"/>
        </w:rPr>
        <w:t>ia lub zdrowia;</w:t>
      </w:r>
    </w:p>
    <w:p w:rsidR="001F71FB" w:rsidRPr="00E361E1" w:rsidRDefault="001F71FB" w:rsidP="0001353C">
      <w:pPr>
        <w:pStyle w:val="Akapitzlist"/>
        <w:numPr>
          <w:ilvl w:val="0"/>
          <w:numId w:val="8"/>
        </w:numPr>
        <w:spacing w:after="0" w:line="240" w:lineRule="auto"/>
        <w:jc w:val="both"/>
        <w:rPr>
          <w:rFonts w:ascii="Tahoma" w:hAnsi="Tahoma" w:cs="Tahoma"/>
          <w:sz w:val="24"/>
          <w:szCs w:val="24"/>
        </w:rPr>
      </w:pPr>
      <w:r>
        <w:rPr>
          <w:rFonts w:ascii="Tahoma" w:hAnsi="Tahoma" w:cs="Tahoma"/>
          <w:sz w:val="24"/>
          <w:szCs w:val="24"/>
        </w:rPr>
        <w:t>uczeń</w:t>
      </w:r>
      <w:r w:rsidR="004E5839">
        <w:rPr>
          <w:rFonts w:ascii="Tahoma" w:hAnsi="Tahoma" w:cs="Tahoma"/>
          <w:sz w:val="24"/>
          <w:szCs w:val="24"/>
        </w:rPr>
        <w:t>-kadet ma prawo do otrzymywania nagród i wyróżnień określonych w statucie szkoły;</w:t>
      </w:r>
    </w:p>
    <w:p w:rsidR="00E361E1" w:rsidRPr="00CD4FE5" w:rsidRDefault="00E361E1" w:rsidP="0001353C">
      <w:pPr>
        <w:pStyle w:val="Akapitzlist"/>
        <w:numPr>
          <w:ilvl w:val="0"/>
          <w:numId w:val="8"/>
        </w:numPr>
        <w:spacing w:after="0" w:line="240" w:lineRule="auto"/>
        <w:jc w:val="both"/>
        <w:rPr>
          <w:rFonts w:ascii="Tahoma" w:hAnsi="Tahoma" w:cs="Tahoma"/>
          <w:sz w:val="24"/>
          <w:szCs w:val="24"/>
        </w:rPr>
      </w:pPr>
      <w:r w:rsidRPr="00CD4FE5">
        <w:rPr>
          <w:rFonts w:ascii="Tahoma" w:hAnsi="Tahoma" w:cs="Tahoma"/>
          <w:sz w:val="24"/>
          <w:szCs w:val="24"/>
        </w:rPr>
        <w:t>Uczeń</w:t>
      </w:r>
      <w:r w:rsidR="001F3161" w:rsidRPr="00CD4FE5">
        <w:rPr>
          <w:rFonts w:ascii="Tahoma" w:hAnsi="Tahoma" w:cs="Tahoma"/>
          <w:sz w:val="24"/>
          <w:szCs w:val="24"/>
        </w:rPr>
        <w:t>-kadet</w:t>
      </w:r>
      <w:r w:rsidRPr="00CD4FE5">
        <w:rPr>
          <w:rFonts w:ascii="Tahoma" w:hAnsi="Tahoma" w:cs="Tahoma"/>
          <w:sz w:val="24"/>
          <w:szCs w:val="24"/>
        </w:rPr>
        <w:t xml:space="preserve"> ma obowiązek:</w:t>
      </w:r>
    </w:p>
    <w:p w:rsidR="001F3161" w:rsidRPr="001F3161" w:rsidRDefault="001F3161" w:rsidP="0001353C">
      <w:pPr>
        <w:pStyle w:val="Akapitzlist"/>
        <w:numPr>
          <w:ilvl w:val="0"/>
          <w:numId w:val="8"/>
        </w:numPr>
        <w:spacing w:after="0" w:line="240" w:lineRule="auto"/>
        <w:jc w:val="both"/>
        <w:rPr>
          <w:rFonts w:ascii="Tahoma" w:hAnsi="Tahoma" w:cs="Tahoma"/>
          <w:sz w:val="24"/>
          <w:szCs w:val="24"/>
        </w:rPr>
      </w:pPr>
      <w:r w:rsidRPr="001F3161">
        <w:rPr>
          <w:rFonts w:ascii="Tahoma" w:hAnsi="Tahoma" w:cs="Tahoma"/>
          <w:sz w:val="24"/>
          <w:szCs w:val="24"/>
        </w:rPr>
        <w:t xml:space="preserve">uczeń </w:t>
      </w:r>
      <w:r w:rsidR="005E52FE">
        <w:rPr>
          <w:rFonts w:ascii="Tahoma" w:hAnsi="Tahoma" w:cs="Tahoma"/>
          <w:sz w:val="24"/>
          <w:szCs w:val="24"/>
        </w:rPr>
        <w:t>ma obowiązek zapoznania się ze statutem szkoły, przedmiotowym systemem oceniania, programem nauczania i r</w:t>
      </w:r>
      <w:r w:rsidRPr="001F3161">
        <w:rPr>
          <w:rFonts w:ascii="Tahoma" w:hAnsi="Tahoma" w:cs="Tahoma"/>
          <w:sz w:val="24"/>
          <w:szCs w:val="24"/>
        </w:rPr>
        <w:t>egulaminem klas mundurowych i tym samym przestrzega</w:t>
      </w:r>
      <w:r>
        <w:rPr>
          <w:rFonts w:ascii="Tahoma" w:hAnsi="Tahoma" w:cs="Tahoma"/>
          <w:sz w:val="24"/>
          <w:szCs w:val="24"/>
        </w:rPr>
        <w:t>nia zapisów w nich zawartych;</w:t>
      </w:r>
    </w:p>
    <w:p w:rsidR="008E49D3" w:rsidRPr="001F3161" w:rsidRDefault="001F3161" w:rsidP="0001353C">
      <w:pPr>
        <w:pStyle w:val="Akapitzlist"/>
        <w:numPr>
          <w:ilvl w:val="0"/>
          <w:numId w:val="8"/>
        </w:numPr>
        <w:spacing w:after="0" w:line="240" w:lineRule="auto"/>
        <w:jc w:val="both"/>
        <w:rPr>
          <w:rFonts w:ascii="Tahoma" w:hAnsi="Tahoma" w:cs="Tahoma"/>
          <w:sz w:val="24"/>
          <w:szCs w:val="24"/>
        </w:rPr>
      </w:pPr>
      <w:r w:rsidRPr="001F3161">
        <w:rPr>
          <w:rFonts w:ascii="Tahoma" w:hAnsi="Tahoma" w:cs="Tahoma"/>
          <w:sz w:val="24"/>
          <w:szCs w:val="24"/>
        </w:rPr>
        <w:t>u</w:t>
      </w:r>
      <w:r w:rsidR="008E49D3" w:rsidRPr="001F3161">
        <w:rPr>
          <w:rFonts w:ascii="Tahoma" w:hAnsi="Tahoma" w:cs="Tahoma"/>
          <w:sz w:val="24"/>
          <w:szCs w:val="24"/>
        </w:rPr>
        <w:t xml:space="preserve">czeń ma obowiązek uczestnictwa w obozach </w:t>
      </w:r>
      <w:r>
        <w:rPr>
          <w:rFonts w:ascii="Tahoma" w:hAnsi="Tahoma" w:cs="Tahoma"/>
          <w:sz w:val="24"/>
          <w:szCs w:val="24"/>
        </w:rPr>
        <w:t>szkoleniowo –sprawnościowych;</w:t>
      </w:r>
    </w:p>
    <w:p w:rsidR="008E49D3" w:rsidRPr="001F3161" w:rsidRDefault="008E49D3" w:rsidP="0001353C">
      <w:pPr>
        <w:pStyle w:val="Akapitzlist"/>
        <w:numPr>
          <w:ilvl w:val="0"/>
          <w:numId w:val="8"/>
        </w:numPr>
        <w:spacing w:after="0" w:line="240" w:lineRule="auto"/>
        <w:jc w:val="both"/>
        <w:rPr>
          <w:rFonts w:ascii="Tahoma" w:hAnsi="Tahoma" w:cs="Tahoma"/>
          <w:sz w:val="24"/>
          <w:szCs w:val="24"/>
        </w:rPr>
      </w:pPr>
      <w:r w:rsidRPr="001F3161">
        <w:rPr>
          <w:rFonts w:ascii="Tahoma" w:hAnsi="Tahoma" w:cs="Tahoma"/>
          <w:sz w:val="24"/>
          <w:szCs w:val="24"/>
        </w:rPr>
        <w:t>czynnego uczestnictwa w przedsięwzięciach pozalekcyjnych, zwłasz</w:t>
      </w:r>
      <w:r w:rsidR="001F3161">
        <w:rPr>
          <w:rFonts w:ascii="Tahoma" w:hAnsi="Tahoma" w:cs="Tahoma"/>
          <w:sz w:val="24"/>
          <w:szCs w:val="24"/>
        </w:rPr>
        <w:t>cza tych, które promują szkołę i Wojsko Polskie;</w:t>
      </w:r>
    </w:p>
    <w:p w:rsidR="008E49D3" w:rsidRPr="001F3161" w:rsidRDefault="001F3161" w:rsidP="0001353C">
      <w:pPr>
        <w:pStyle w:val="Akapitzlist"/>
        <w:numPr>
          <w:ilvl w:val="0"/>
          <w:numId w:val="8"/>
        </w:numPr>
        <w:spacing w:after="0" w:line="240" w:lineRule="auto"/>
        <w:jc w:val="both"/>
        <w:rPr>
          <w:rFonts w:ascii="Tahoma" w:hAnsi="Tahoma" w:cs="Tahoma"/>
          <w:sz w:val="24"/>
          <w:szCs w:val="24"/>
        </w:rPr>
      </w:pPr>
      <w:r w:rsidRPr="001F3161">
        <w:rPr>
          <w:rFonts w:ascii="Tahoma" w:hAnsi="Tahoma" w:cs="Tahoma"/>
          <w:sz w:val="24"/>
          <w:szCs w:val="24"/>
        </w:rPr>
        <w:t>u</w:t>
      </w:r>
      <w:r w:rsidR="008E49D3" w:rsidRPr="001F3161">
        <w:rPr>
          <w:rFonts w:ascii="Tahoma" w:hAnsi="Tahoma" w:cs="Tahoma"/>
          <w:sz w:val="24"/>
          <w:szCs w:val="24"/>
        </w:rPr>
        <w:t>czeń ma obowiązek dbać o dobre imię sz</w:t>
      </w:r>
      <w:r w:rsidR="005E52FE">
        <w:rPr>
          <w:rFonts w:ascii="Tahoma" w:hAnsi="Tahoma" w:cs="Tahoma"/>
          <w:sz w:val="24"/>
          <w:szCs w:val="24"/>
        </w:rPr>
        <w:t>koły, przestrzegać postanowień statutu s</w:t>
      </w:r>
      <w:r w:rsidR="008E49D3" w:rsidRPr="001F3161">
        <w:rPr>
          <w:rFonts w:ascii="Tahoma" w:hAnsi="Tahoma" w:cs="Tahoma"/>
          <w:sz w:val="24"/>
          <w:szCs w:val="24"/>
        </w:rPr>
        <w:t>zkoły oraz ustalonych zasad w czasie zajęć dyda</w:t>
      </w:r>
      <w:r w:rsidR="005B4518">
        <w:rPr>
          <w:rFonts w:ascii="Tahoma" w:hAnsi="Tahoma" w:cs="Tahoma"/>
          <w:sz w:val="24"/>
          <w:szCs w:val="24"/>
        </w:rPr>
        <w:t>ktycznych oraz zajęć edukacji wojskowej</w:t>
      </w:r>
      <w:r w:rsidR="008E49D3" w:rsidRPr="001F3161">
        <w:rPr>
          <w:rFonts w:ascii="Tahoma" w:hAnsi="Tahoma" w:cs="Tahoma"/>
          <w:sz w:val="24"/>
          <w:szCs w:val="24"/>
        </w:rPr>
        <w:t>, poznać historię szkoły, dbać o jej historyczny dorobek, kultywować szkolne tradycje i aktywnie uczestniczyć w życiu szkoły, poznać p</w:t>
      </w:r>
      <w:r>
        <w:rPr>
          <w:rFonts w:ascii="Tahoma" w:hAnsi="Tahoma" w:cs="Tahoma"/>
          <w:sz w:val="24"/>
          <w:szCs w:val="24"/>
        </w:rPr>
        <w:t>ostać patrona i jego dokonania oraz tradycje i historię Oręża Polskiego;</w:t>
      </w:r>
    </w:p>
    <w:p w:rsidR="008E49D3" w:rsidRPr="001F3161" w:rsidRDefault="001F3161" w:rsidP="0001353C">
      <w:pPr>
        <w:pStyle w:val="Akapitzlist"/>
        <w:numPr>
          <w:ilvl w:val="0"/>
          <w:numId w:val="8"/>
        </w:numPr>
        <w:spacing w:after="0" w:line="240" w:lineRule="auto"/>
        <w:jc w:val="both"/>
        <w:rPr>
          <w:rFonts w:ascii="Tahoma" w:hAnsi="Tahoma" w:cs="Tahoma"/>
          <w:sz w:val="24"/>
          <w:szCs w:val="24"/>
        </w:rPr>
      </w:pPr>
      <w:r w:rsidRPr="001F3161">
        <w:rPr>
          <w:rFonts w:ascii="Tahoma" w:hAnsi="Tahoma" w:cs="Tahoma"/>
          <w:sz w:val="24"/>
          <w:szCs w:val="24"/>
        </w:rPr>
        <w:t>u</w:t>
      </w:r>
      <w:r w:rsidR="008E49D3" w:rsidRPr="001F3161">
        <w:rPr>
          <w:rFonts w:ascii="Tahoma" w:hAnsi="Tahoma" w:cs="Tahoma"/>
          <w:sz w:val="24"/>
          <w:szCs w:val="24"/>
        </w:rPr>
        <w:t xml:space="preserve">czeń ma obowiązek przestrzegać zasad bezpieczeństwa zgodnie z obowiązującymi w szkole regulaminami, zachowywać się zgodnie z normami ogólnie przyjętych zasad </w:t>
      </w:r>
      <w:r>
        <w:rPr>
          <w:rFonts w:ascii="Tahoma" w:hAnsi="Tahoma" w:cs="Tahoma"/>
          <w:sz w:val="24"/>
          <w:szCs w:val="24"/>
        </w:rPr>
        <w:t>;</w:t>
      </w:r>
    </w:p>
    <w:p w:rsidR="008E49D3" w:rsidRPr="001F3161" w:rsidRDefault="001F3161" w:rsidP="0001353C">
      <w:pPr>
        <w:pStyle w:val="Akapitzlist"/>
        <w:numPr>
          <w:ilvl w:val="0"/>
          <w:numId w:val="8"/>
        </w:numPr>
        <w:spacing w:after="0" w:line="240" w:lineRule="auto"/>
        <w:jc w:val="both"/>
        <w:rPr>
          <w:rFonts w:ascii="Tahoma" w:hAnsi="Tahoma" w:cs="Tahoma"/>
          <w:sz w:val="24"/>
          <w:szCs w:val="24"/>
        </w:rPr>
      </w:pPr>
      <w:r w:rsidRPr="001F3161">
        <w:rPr>
          <w:rFonts w:ascii="Tahoma" w:hAnsi="Tahoma" w:cs="Tahoma"/>
          <w:sz w:val="24"/>
          <w:szCs w:val="24"/>
        </w:rPr>
        <w:t xml:space="preserve">uczeń ma obowiązek przestrzegać zasad </w:t>
      </w:r>
      <w:r w:rsidR="008E49D3" w:rsidRPr="001F3161">
        <w:rPr>
          <w:rFonts w:ascii="Tahoma" w:hAnsi="Tahoma" w:cs="Tahoma"/>
          <w:sz w:val="24"/>
          <w:szCs w:val="24"/>
        </w:rPr>
        <w:t>etyki, przeciwstawiać się przejawom agresji i brutalności, szanować poglądy innych ludzi, ich godność, prawo do wolności słowa, myśli i wyznania, okazywać szacunek symbolom narodowym</w:t>
      </w:r>
      <w:r>
        <w:rPr>
          <w:rFonts w:ascii="Tahoma" w:hAnsi="Tahoma" w:cs="Tahoma"/>
          <w:sz w:val="24"/>
          <w:szCs w:val="24"/>
        </w:rPr>
        <w:t xml:space="preserve"> oraz mundurowi wojskowemu;</w:t>
      </w:r>
      <w:r w:rsidR="008E49D3" w:rsidRPr="001F3161">
        <w:rPr>
          <w:rFonts w:ascii="Tahoma" w:hAnsi="Tahoma" w:cs="Tahoma"/>
          <w:sz w:val="24"/>
          <w:szCs w:val="24"/>
        </w:rPr>
        <w:t xml:space="preserve"> </w:t>
      </w:r>
    </w:p>
    <w:p w:rsidR="00100A15" w:rsidRPr="00100A15" w:rsidRDefault="001F3161" w:rsidP="0001353C">
      <w:pPr>
        <w:pStyle w:val="Akapitzlist"/>
        <w:numPr>
          <w:ilvl w:val="0"/>
          <w:numId w:val="8"/>
        </w:numPr>
        <w:spacing w:after="0" w:line="240" w:lineRule="auto"/>
        <w:jc w:val="both"/>
        <w:rPr>
          <w:rFonts w:ascii="Tahoma" w:hAnsi="Tahoma" w:cs="Tahoma"/>
          <w:sz w:val="24"/>
          <w:szCs w:val="24"/>
        </w:rPr>
      </w:pPr>
      <w:r w:rsidRPr="001F3161">
        <w:rPr>
          <w:rFonts w:ascii="Tahoma" w:hAnsi="Tahoma" w:cs="Tahoma"/>
          <w:sz w:val="24"/>
          <w:szCs w:val="24"/>
        </w:rPr>
        <w:t>u</w:t>
      </w:r>
      <w:r w:rsidR="008E49D3" w:rsidRPr="001F3161">
        <w:rPr>
          <w:rFonts w:ascii="Tahoma" w:hAnsi="Tahoma" w:cs="Tahoma"/>
          <w:sz w:val="24"/>
          <w:szCs w:val="24"/>
        </w:rPr>
        <w:t>czeń powinien oka</w:t>
      </w:r>
      <w:r>
        <w:rPr>
          <w:rFonts w:ascii="Tahoma" w:hAnsi="Tahoma" w:cs="Tahoma"/>
          <w:sz w:val="24"/>
          <w:szCs w:val="24"/>
        </w:rPr>
        <w:t>zywać szacunek wszystkim osobom</w:t>
      </w:r>
      <w:r w:rsidR="00177F59">
        <w:rPr>
          <w:rFonts w:ascii="Tahoma" w:hAnsi="Tahoma" w:cs="Tahoma"/>
          <w:sz w:val="24"/>
          <w:szCs w:val="24"/>
        </w:rPr>
        <w:t>;</w:t>
      </w:r>
      <w:r w:rsidR="008E49D3" w:rsidRPr="001F3161">
        <w:rPr>
          <w:rFonts w:ascii="Tahoma" w:hAnsi="Tahoma" w:cs="Tahoma"/>
          <w:sz w:val="24"/>
          <w:szCs w:val="24"/>
        </w:rPr>
        <w:t xml:space="preserve"> </w:t>
      </w:r>
    </w:p>
    <w:p w:rsidR="00E361E1" w:rsidRPr="00177F59" w:rsidRDefault="00D81D41" w:rsidP="0001353C">
      <w:pPr>
        <w:pStyle w:val="Akapitzlist"/>
        <w:numPr>
          <w:ilvl w:val="0"/>
          <w:numId w:val="8"/>
        </w:numPr>
        <w:spacing w:after="0" w:line="240" w:lineRule="auto"/>
        <w:jc w:val="both"/>
        <w:rPr>
          <w:rFonts w:ascii="Tahoma" w:hAnsi="Tahoma" w:cs="Tahoma"/>
          <w:sz w:val="24"/>
          <w:szCs w:val="24"/>
        </w:rPr>
      </w:pPr>
      <w:r>
        <w:rPr>
          <w:rFonts w:ascii="Tahoma" w:hAnsi="Tahoma" w:cs="Tahoma"/>
          <w:sz w:val="24"/>
          <w:szCs w:val="24"/>
        </w:rPr>
        <w:t>uczeń dba o dyscyplinę osobistą i</w:t>
      </w:r>
      <w:r w:rsidR="00100A15">
        <w:rPr>
          <w:rFonts w:ascii="Tahoma" w:hAnsi="Tahoma" w:cs="Tahoma"/>
          <w:sz w:val="24"/>
          <w:szCs w:val="24"/>
        </w:rPr>
        <w:t xml:space="preserve"> </w:t>
      </w:r>
      <w:r w:rsidR="00177F59">
        <w:rPr>
          <w:rFonts w:ascii="Tahoma" w:hAnsi="Tahoma" w:cs="Tahoma"/>
          <w:sz w:val="24"/>
          <w:szCs w:val="24"/>
        </w:rPr>
        <w:t xml:space="preserve">wysoką </w:t>
      </w:r>
      <w:r w:rsidR="008E49D3" w:rsidRPr="001F3161">
        <w:rPr>
          <w:rFonts w:ascii="Tahoma" w:hAnsi="Tahoma" w:cs="Tahoma"/>
          <w:sz w:val="24"/>
          <w:szCs w:val="24"/>
        </w:rPr>
        <w:t>fre</w:t>
      </w:r>
      <w:r w:rsidR="00177F59">
        <w:rPr>
          <w:rFonts w:ascii="Tahoma" w:hAnsi="Tahoma" w:cs="Tahoma"/>
          <w:sz w:val="24"/>
          <w:szCs w:val="24"/>
        </w:rPr>
        <w:t>kwencją na zajęciach edukacyjnych;</w:t>
      </w:r>
    </w:p>
    <w:p w:rsidR="008E49D3" w:rsidRDefault="001F3161" w:rsidP="0001353C">
      <w:pPr>
        <w:pStyle w:val="Akapitzlist"/>
        <w:numPr>
          <w:ilvl w:val="0"/>
          <w:numId w:val="8"/>
        </w:numPr>
        <w:spacing w:after="0" w:line="240" w:lineRule="auto"/>
        <w:jc w:val="both"/>
        <w:rPr>
          <w:rFonts w:ascii="Tahoma" w:hAnsi="Tahoma" w:cs="Tahoma"/>
          <w:sz w:val="24"/>
          <w:szCs w:val="24"/>
        </w:rPr>
      </w:pPr>
      <w:r w:rsidRPr="001F3161">
        <w:rPr>
          <w:rFonts w:ascii="Tahoma" w:hAnsi="Tahoma" w:cs="Tahoma"/>
          <w:sz w:val="24"/>
          <w:szCs w:val="24"/>
        </w:rPr>
        <w:t>u</w:t>
      </w:r>
      <w:r w:rsidR="008E49D3" w:rsidRPr="001F3161">
        <w:rPr>
          <w:rFonts w:ascii="Tahoma" w:hAnsi="Tahoma" w:cs="Tahoma"/>
          <w:sz w:val="24"/>
          <w:szCs w:val="24"/>
        </w:rPr>
        <w:t xml:space="preserve">czeń powinien przestrzegać zasad i przepisów BHP na terenie szkoły oraz w miejscach ćwiczeń praktycznych i innych wyjazdowych, </w:t>
      </w:r>
      <w:r w:rsidR="00E361E1" w:rsidRPr="001F3161">
        <w:rPr>
          <w:rFonts w:ascii="Tahoma" w:hAnsi="Tahoma" w:cs="Tahoma"/>
          <w:sz w:val="24"/>
          <w:szCs w:val="24"/>
        </w:rPr>
        <w:t>w tym zasad bezpieczeństwa obowiązujących na strzelnicach i obiektach ćwiczeń wojskowych</w:t>
      </w:r>
      <w:r w:rsidR="00177F59">
        <w:rPr>
          <w:rFonts w:ascii="Tahoma" w:hAnsi="Tahoma" w:cs="Tahoma"/>
          <w:sz w:val="24"/>
          <w:szCs w:val="24"/>
        </w:rPr>
        <w:t>.</w:t>
      </w:r>
    </w:p>
    <w:p w:rsidR="0015117E" w:rsidRDefault="0015117E" w:rsidP="0001353C">
      <w:pPr>
        <w:pStyle w:val="Akapitzlist"/>
        <w:numPr>
          <w:ilvl w:val="0"/>
          <w:numId w:val="8"/>
        </w:numPr>
        <w:spacing w:after="0" w:line="240" w:lineRule="auto"/>
        <w:jc w:val="both"/>
        <w:rPr>
          <w:rFonts w:ascii="Tahoma" w:hAnsi="Tahoma" w:cs="Tahoma"/>
          <w:sz w:val="24"/>
          <w:szCs w:val="24"/>
        </w:rPr>
      </w:pPr>
      <w:r>
        <w:rPr>
          <w:rFonts w:ascii="Tahoma" w:hAnsi="Tahoma" w:cs="Tahoma"/>
          <w:sz w:val="24"/>
          <w:szCs w:val="24"/>
        </w:rPr>
        <w:t>k</w:t>
      </w:r>
      <w:r w:rsidRPr="0015117E">
        <w:rPr>
          <w:rFonts w:ascii="Tahoma" w:hAnsi="Tahoma" w:cs="Tahoma"/>
          <w:sz w:val="24"/>
          <w:szCs w:val="24"/>
        </w:rPr>
        <w:t>adetów obowiązuje posłuszeństwo, lojalność i szacunek wobec przełożonych i starszych. Niedopuszczalne jest narażanie autorytetu nauczyciela i innego ucznia.</w:t>
      </w:r>
    </w:p>
    <w:p w:rsidR="0015117E" w:rsidRDefault="0015117E" w:rsidP="0001353C">
      <w:pPr>
        <w:pStyle w:val="Akapitzlist"/>
        <w:numPr>
          <w:ilvl w:val="0"/>
          <w:numId w:val="8"/>
        </w:numPr>
        <w:spacing w:after="0" w:line="240" w:lineRule="auto"/>
        <w:jc w:val="both"/>
        <w:rPr>
          <w:rFonts w:ascii="Tahoma" w:hAnsi="Tahoma" w:cs="Tahoma"/>
          <w:sz w:val="24"/>
          <w:szCs w:val="24"/>
        </w:rPr>
      </w:pPr>
      <w:r>
        <w:rPr>
          <w:rFonts w:ascii="Tahoma" w:hAnsi="Tahoma" w:cs="Tahoma"/>
          <w:sz w:val="24"/>
          <w:szCs w:val="24"/>
        </w:rPr>
        <w:t>k</w:t>
      </w:r>
      <w:r w:rsidRPr="0015117E">
        <w:rPr>
          <w:rFonts w:ascii="Tahoma" w:hAnsi="Tahoma" w:cs="Tahoma"/>
          <w:sz w:val="24"/>
          <w:szCs w:val="24"/>
        </w:rPr>
        <w:t xml:space="preserve">adeci przebywający na terenie szkoły i jej obiektach szkoleniowych oraz obiektach zajmowanych przez organy wojskowe, jak również obiektach koszarowych i zakwaterowania przejściowego jednostki wojskowej, nie mogą posiadać i spożywać alkoholu, pozostawać w stanie po użyciu alkoholu lub </w:t>
      </w:r>
      <w:r w:rsidRPr="0015117E">
        <w:rPr>
          <w:rFonts w:ascii="Tahoma" w:hAnsi="Tahoma" w:cs="Tahoma"/>
          <w:sz w:val="24"/>
          <w:szCs w:val="24"/>
        </w:rPr>
        <w:lastRenderedPageBreak/>
        <w:t>nietrzeźwości. Nie mogą także posiadać i używać środków odurzających lub substancji psychotropowych albo używać środków o podobnym działaniu oraz pozostawać w stanie po użyciu tych środków lub substancji. Zabrania się także palenia e-papierosów i innych wyrobów tytoniowych</w:t>
      </w:r>
      <w:r w:rsidR="006F2FD2">
        <w:rPr>
          <w:rFonts w:ascii="Tahoma" w:hAnsi="Tahoma" w:cs="Tahoma"/>
          <w:sz w:val="24"/>
          <w:szCs w:val="24"/>
        </w:rPr>
        <w:t>;</w:t>
      </w:r>
    </w:p>
    <w:p w:rsidR="005E52FE" w:rsidRDefault="005E52FE" w:rsidP="0001353C">
      <w:pPr>
        <w:pStyle w:val="Akapitzlist"/>
        <w:numPr>
          <w:ilvl w:val="0"/>
          <w:numId w:val="8"/>
        </w:numPr>
        <w:spacing w:after="0" w:line="240" w:lineRule="auto"/>
        <w:jc w:val="both"/>
        <w:rPr>
          <w:rFonts w:ascii="Tahoma" w:hAnsi="Tahoma" w:cs="Tahoma"/>
          <w:sz w:val="24"/>
          <w:szCs w:val="24"/>
        </w:rPr>
      </w:pPr>
      <w:r>
        <w:rPr>
          <w:rFonts w:ascii="Tahoma" w:hAnsi="Tahoma" w:cs="Tahoma"/>
          <w:sz w:val="24"/>
          <w:szCs w:val="24"/>
        </w:rPr>
        <w:t>k</w:t>
      </w:r>
      <w:r w:rsidRPr="005E52FE">
        <w:rPr>
          <w:rFonts w:ascii="Tahoma" w:hAnsi="Tahoma" w:cs="Tahoma"/>
          <w:sz w:val="24"/>
          <w:szCs w:val="24"/>
        </w:rPr>
        <w:t>adet przebywający w budynkach szkoły, na terenie obiektów zajmowanych przez organy wojskowe, jak również obiektów koszarowych i zakwaterowania przejściowego , nie może przejawiać zachowań, które mają podtekst lub zamiar seksualny. Zabrania się komentarzy o podtekście erotycznym, stosunków seksualnych, prowokowania sposobem bycia lub strojem do zainteresowania swoją seksualnością, eksponowania faktu pozostawania w zażyłych stosunkach z inną osobą (np. publiczne trzymanie się za ręce, całowanie, przytulani</w:t>
      </w:r>
      <w:r w:rsidR="006F2FD2">
        <w:rPr>
          <w:rFonts w:ascii="Tahoma" w:hAnsi="Tahoma" w:cs="Tahoma"/>
          <w:sz w:val="24"/>
          <w:szCs w:val="24"/>
        </w:rPr>
        <w:t>e);</w:t>
      </w:r>
    </w:p>
    <w:p w:rsidR="0015117E" w:rsidRDefault="005E52FE" w:rsidP="0001353C">
      <w:pPr>
        <w:pStyle w:val="Akapitzlist"/>
        <w:numPr>
          <w:ilvl w:val="0"/>
          <w:numId w:val="8"/>
        </w:numPr>
        <w:spacing w:after="0" w:line="240" w:lineRule="auto"/>
        <w:jc w:val="both"/>
        <w:rPr>
          <w:rFonts w:ascii="Tahoma" w:hAnsi="Tahoma" w:cs="Tahoma"/>
          <w:sz w:val="24"/>
          <w:szCs w:val="24"/>
        </w:rPr>
      </w:pPr>
      <w:r>
        <w:rPr>
          <w:rFonts w:ascii="Tahoma" w:hAnsi="Tahoma" w:cs="Tahoma"/>
          <w:sz w:val="24"/>
          <w:szCs w:val="24"/>
        </w:rPr>
        <w:t>k</w:t>
      </w:r>
      <w:r w:rsidR="0015117E" w:rsidRPr="0015117E">
        <w:rPr>
          <w:rFonts w:ascii="Tahoma" w:hAnsi="Tahoma" w:cs="Tahoma"/>
          <w:sz w:val="24"/>
          <w:szCs w:val="24"/>
        </w:rPr>
        <w:t xml:space="preserve">adetów obowiązuje poszanowanie języka ojczystego, kultura słowa. Zakazuje się używania słów oraz gestów wulgarnych i nieprzyzwoitych </w:t>
      </w:r>
      <w:r w:rsidR="006F2FD2">
        <w:rPr>
          <w:rFonts w:ascii="Tahoma" w:hAnsi="Tahoma" w:cs="Tahoma"/>
          <w:sz w:val="24"/>
          <w:szCs w:val="24"/>
        </w:rPr>
        <w:t>;</w:t>
      </w:r>
    </w:p>
    <w:p w:rsidR="001F71FB" w:rsidRPr="001F71FB" w:rsidRDefault="001F71FB" w:rsidP="0001353C">
      <w:pPr>
        <w:pStyle w:val="Akapitzlist"/>
        <w:numPr>
          <w:ilvl w:val="0"/>
          <w:numId w:val="8"/>
        </w:numPr>
        <w:spacing w:after="0" w:line="240" w:lineRule="auto"/>
        <w:jc w:val="both"/>
        <w:rPr>
          <w:rFonts w:ascii="Tahoma" w:hAnsi="Tahoma" w:cs="Tahoma"/>
          <w:sz w:val="24"/>
          <w:szCs w:val="24"/>
        </w:rPr>
      </w:pPr>
      <w:r>
        <w:rPr>
          <w:rFonts w:ascii="Tahoma" w:hAnsi="Tahoma" w:cs="Tahoma"/>
          <w:sz w:val="24"/>
          <w:szCs w:val="24"/>
        </w:rPr>
        <w:t xml:space="preserve">kadet ma obowiązek </w:t>
      </w:r>
      <w:r w:rsidRPr="001F71FB">
        <w:rPr>
          <w:rFonts w:ascii="Tahoma" w:hAnsi="Tahoma" w:cs="Tahoma"/>
          <w:sz w:val="24"/>
          <w:szCs w:val="24"/>
        </w:rPr>
        <w:t>podnoszenia sprawności fizycznej na zajęciach szkolnych oraz</w:t>
      </w:r>
      <w:r>
        <w:rPr>
          <w:rFonts w:ascii="Tahoma" w:hAnsi="Tahoma" w:cs="Tahoma"/>
          <w:sz w:val="24"/>
          <w:szCs w:val="24"/>
        </w:rPr>
        <w:t xml:space="preserve"> we własnym zakresie;</w:t>
      </w:r>
    </w:p>
    <w:p w:rsidR="00D81D41" w:rsidRDefault="00D81D41" w:rsidP="0001353C">
      <w:pPr>
        <w:pStyle w:val="Akapitzlist"/>
        <w:numPr>
          <w:ilvl w:val="0"/>
          <w:numId w:val="8"/>
        </w:numPr>
        <w:spacing w:after="0" w:line="240" w:lineRule="auto"/>
        <w:jc w:val="both"/>
        <w:rPr>
          <w:rFonts w:ascii="Tahoma" w:hAnsi="Tahoma" w:cs="Tahoma"/>
          <w:sz w:val="24"/>
          <w:szCs w:val="24"/>
        </w:rPr>
      </w:pPr>
      <w:r>
        <w:rPr>
          <w:rFonts w:ascii="Tahoma" w:hAnsi="Tahoma" w:cs="Tahoma"/>
          <w:sz w:val="24"/>
          <w:szCs w:val="24"/>
        </w:rPr>
        <w:t>u</w:t>
      </w:r>
      <w:r w:rsidR="00100A15" w:rsidRPr="00100A15">
        <w:rPr>
          <w:rFonts w:ascii="Tahoma" w:hAnsi="Tahoma" w:cs="Tahoma"/>
          <w:sz w:val="24"/>
          <w:szCs w:val="24"/>
        </w:rPr>
        <w:t>czniowie mają obow</w:t>
      </w:r>
      <w:r>
        <w:rPr>
          <w:rFonts w:ascii="Tahoma" w:hAnsi="Tahoma" w:cs="Tahoma"/>
          <w:sz w:val="24"/>
          <w:szCs w:val="24"/>
        </w:rPr>
        <w:t xml:space="preserve">iązek noszenia munduru w </w:t>
      </w:r>
      <w:r w:rsidR="00100A15" w:rsidRPr="00100A15">
        <w:rPr>
          <w:rFonts w:ascii="Tahoma" w:hAnsi="Tahoma" w:cs="Tahoma"/>
          <w:sz w:val="24"/>
          <w:szCs w:val="24"/>
        </w:rPr>
        <w:t xml:space="preserve"> </w:t>
      </w:r>
      <w:r w:rsidR="00100A15" w:rsidRPr="00D81D41">
        <w:rPr>
          <w:rFonts w:ascii="Tahoma" w:hAnsi="Tahoma" w:cs="Tahoma"/>
          <w:sz w:val="24"/>
          <w:szCs w:val="24"/>
        </w:rPr>
        <w:t>dni</w:t>
      </w:r>
      <w:r>
        <w:rPr>
          <w:rFonts w:ascii="Tahoma" w:hAnsi="Tahoma" w:cs="Tahoma"/>
          <w:sz w:val="24"/>
          <w:szCs w:val="24"/>
        </w:rPr>
        <w:t>:</w:t>
      </w:r>
    </w:p>
    <w:p w:rsidR="00D81D41" w:rsidRPr="008C2622" w:rsidRDefault="00100A15" w:rsidP="0001353C">
      <w:pPr>
        <w:pStyle w:val="Akapitzlist"/>
        <w:numPr>
          <w:ilvl w:val="0"/>
          <w:numId w:val="9"/>
        </w:numPr>
        <w:spacing w:after="0" w:line="240" w:lineRule="auto"/>
        <w:jc w:val="both"/>
        <w:rPr>
          <w:rFonts w:ascii="Tahoma" w:hAnsi="Tahoma" w:cs="Tahoma"/>
          <w:sz w:val="24"/>
          <w:szCs w:val="24"/>
        </w:rPr>
      </w:pPr>
      <w:r w:rsidRPr="008C2622">
        <w:rPr>
          <w:rFonts w:ascii="Tahoma" w:hAnsi="Tahoma" w:cs="Tahoma"/>
          <w:sz w:val="24"/>
          <w:szCs w:val="24"/>
        </w:rPr>
        <w:t xml:space="preserve">w których odbywają się zajęcia klas mundurowych </w:t>
      </w:r>
      <w:r w:rsidR="00D81D41" w:rsidRPr="008C2622">
        <w:rPr>
          <w:rFonts w:ascii="Tahoma" w:hAnsi="Tahoma" w:cs="Tahoma"/>
          <w:sz w:val="24"/>
          <w:szCs w:val="24"/>
        </w:rPr>
        <w:t>;</w:t>
      </w:r>
    </w:p>
    <w:p w:rsidR="00100A15" w:rsidRPr="008C2622" w:rsidRDefault="00100A15" w:rsidP="0001353C">
      <w:pPr>
        <w:pStyle w:val="Akapitzlist"/>
        <w:numPr>
          <w:ilvl w:val="0"/>
          <w:numId w:val="9"/>
        </w:numPr>
        <w:spacing w:after="0" w:line="240" w:lineRule="auto"/>
        <w:jc w:val="both"/>
        <w:rPr>
          <w:rFonts w:ascii="Tahoma" w:hAnsi="Tahoma" w:cs="Tahoma"/>
          <w:sz w:val="24"/>
          <w:szCs w:val="24"/>
        </w:rPr>
      </w:pPr>
      <w:r w:rsidRPr="008C2622">
        <w:rPr>
          <w:rFonts w:ascii="Tahoma" w:hAnsi="Tahoma" w:cs="Tahoma"/>
          <w:sz w:val="24"/>
          <w:szCs w:val="24"/>
        </w:rPr>
        <w:t xml:space="preserve">uroczystości, na które zostaje zaproszona klasa wojskowa; </w:t>
      </w:r>
    </w:p>
    <w:p w:rsidR="00100A15" w:rsidRPr="008C2622" w:rsidRDefault="00100A15" w:rsidP="0001353C">
      <w:pPr>
        <w:pStyle w:val="Akapitzlist"/>
        <w:numPr>
          <w:ilvl w:val="0"/>
          <w:numId w:val="9"/>
        </w:numPr>
        <w:spacing w:after="0" w:line="240" w:lineRule="auto"/>
        <w:jc w:val="both"/>
        <w:rPr>
          <w:rFonts w:ascii="Tahoma" w:hAnsi="Tahoma" w:cs="Tahoma"/>
          <w:sz w:val="24"/>
          <w:szCs w:val="24"/>
        </w:rPr>
      </w:pPr>
      <w:r w:rsidRPr="008C2622">
        <w:rPr>
          <w:rFonts w:ascii="Tahoma" w:hAnsi="Tahoma" w:cs="Tahoma"/>
          <w:sz w:val="24"/>
          <w:szCs w:val="24"/>
        </w:rPr>
        <w:t>uroczystości szkolnych</w:t>
      </w:r>
      <w:r w:rsidR="008C2622" w:rsidRPr="008C2622">
        <w:rPr>
          <w:rFonts w:ascii="Tahoma" w:hAnsi="Tahoma" w:cs="Tahoma"/>
          <w:sz w:val="24"/>
          <w:szCs w:val="24"/>
        </w:rPr>
        <w:t>, państwowych i patriotycznych</w:t>
      </w:r>
      <w:r w:rsidRPr="008C2622">
        <w:rPr>
          <w:rFonts w:ascii="Tahoma" w:hAnsi="Tahoma" w:cs="Tahoma"/>
          <w:sz w:val="24"/>
          <w:szCs w:val="24"/>
        </w:rPr>
        <w:t xml:space="preserve"> – na polecenie</w:t>
      </w:r>
      <w:r w:rsidR="00D81D41" w:rsidRPr="008C2622">
        <w:rPr>
          <w:rFonts w:ascii="Tahoma" w:hAnsi="Tahoma" w:cs="Tahoma"/>
          <w:sz w:val="24"/>
          <w:szCs w:val="24"/>
        </w:rPr>
        <w:t xml:space="preserve"> dyr</w:t>
      </w:r>
      <w:r w:rsidR="002D7FE4" w:rsidRPr="008C2622">
        <w:rPr>
          <w:rFonts w:ascii="Tahoma" w:hAnsi="Tahoma" w:cs="Tahoma"/>
          <w:sz w:val="24"/>
          <w:szCs w:val="24"/>
        </w:rPr>
        <w:t>ekcji szkoły ,</w:t>
      </w:r>
      <w:r w:rsidR="00D81D41" w:rsidRPr="008C2622">
        <w:rPr>
          <w:rFonts w:ascii="Tahoma" w:hAnsi="Tahoma" w:cs="Tahoma"/>
          <w:sz w:val="24"/>
          <w:szCs w:val="24"/>
        </w:rPr>
        <w:t xml:space="preserve"> wychowawcy</w:t>
      </w:r>
      <w:r w:rsidRPr="008C2622">
        <w:rPr>
          <w:rFonts w:ascii="Tahoma" w:hAnsi="Tahoma" w:cs="Tahoma"/>
          <w:sz w:val="24"/>
          <w:szCs w:val="24"/>
        </w:rPr>
        <w:t xml:space="preserve"> danego typu klasy </w:t>
      </w:r>
      <w:r w:rsidR="005B224E" w:rsidRPr="008C2622">
        <w:rPr>
          <w:rFonts w:ascii="Tahoma" w:hAnsi="Tahoma" w:cs="Tahoma"/>
          <w:sz w:val="24"/>
          <w:szCs w:val="24"/>
        </w:rPr>
        <w:t>lub koordynatora klas wojskowych</w:t>
      </w:r>
      <w:r w:rsidR="008C2622">
        <w:rPr>
          <w:rFonts w:ascii="Tahoma" w:hAnsi="Tahoma" w:cs="Tahoma"/>
          <w:sz w:val="24"/>
          <w:szCs w:val="24"/>
        </w:rPr>
        <w:t>;</w:t>
      </w:r>
    </w:p>
    <w:p w:rsidR="00100A15" w:rsidRDefault="001F71FB" w:rsidP="0001353C">
      <w:pPr>
        <w:pStyle w:val="Akapitzlist"/>
        <w:numPr>
          <w:ilvl w:val="0"/>
          <w:numId w:val="8"/>
        </w:numPr>
        <w:spacing w:after="0" w:line="240" w:lineRule="auto"/>
        <w:jc w:val="both"/>
        <w:rPr>
          <w:rFonts w:ascii="Tahoma" w:hAnsi="Tahoma" w:cs="Tahoma"/>
          <w:sz w:val="24"/>
          <w:szCs w:val="24"/>
        </w:rPr>
      </w:pPr>
      <w:r>
        <w:rPr>
          <w:rFonts w:ascii="Tahoma" w:hAnsi="Tahoma" w:cs="Tahoma"/>
          <w:sz w:val="24"/>
          <w:szCs w:val="24"/>
        </w:rPr>
        <w:t xml:space="preserve"> n</w:t>
      </w:r>
      <w:r w:rsidR="00100A15" w:rsidRPr="00100A15">
        <w:rPr>
          <w:rFonts w:ascii="Tahoma" w:hAnsi="Tahoma" w:cs="Tahoma"/>
          <w:sz w:val="24"/>
          <w:szCs w:val="24"/>
        </w:rPr>
        <w:t>aruszenie przepisów związanych z zasadami noszenia umundurowania przez uczniów</w:t>
      </w:r>
      <w:r w:rsidR="002D7FE4">
        <w:rPr>
          <w:rFonts w:ascii="Tahoma" w:hAnsi="Tahoma" w:cs="Tahoma"/>
          <w:sz w:val="24"/>
          <w:szCs w:val="24"/>
        </w:rPr>
        <w:t>-kadetów klas wojskowych</w:t>
      </w:r>
      <w:r w:rsidR="00100A15" w:rsidRPr="00100A15">
        <w:rPr>
          <w:rFonts w:ascii="Tahoma" w:hAnsi="Tahoma" w:cs="Tahoma"/>
          <w:sz w:val="24"/>
          <w:szCs w:val="24"/>
        </w:rPr>
        <w:t xml:space="preserve">, nieregulaminowego zachowania się w mundurze, może skutkować </w:t>
      </w:r>
      <w:r w:rsidR="004E5839">
        <w:rPr>
          <w:rFonts w:ascii="Tahoma" w:hAnsi="Tahoma" w:cs="Tahoma"/>
          <w:sz w:val="24"/>
          <w:szCs w:val="24"/>
        </w:rPr>
        <w:t xml:space="preserve">zastosowaniem kary przewidzianej w statucie szkoły, </w:t>
      </w:r>
      <w:r w:rsidR="00100A15" w:rsidRPr="00100A15">
        <w:rPr>
          <w:rFonts w:ascii="Tahoma" w:hAnsi="Tahoma" w:cs="Tahoma"/>
          <w:sz w:val="24"/>
          <w:szCs w:val="24"/>
        </w:rPr>
        <w:t>obniżeniem oceny</w:t>
      </w:r>
      <w:r w:rsidR="004E5839">
        <w:rPr>
          <w:rFonts w:ascii="Tahoma" w:hAnsi="Tahoma" w:cs="Tahoma"/>
          <w:sz w:val="24"/>
          <w:szCs w:val="24"/>
        </w:rPr>
        <w:t xml:space="preserve"> z zachowania oraz usunięciem z klasy mundurowej .</w:t>
      </w:r>
    </w:p>
    <w:p w:rsidR="004E5839" w:rsidRDefault="004E5839" w:rsidP="0001353C">
      <w:pPr>
        <w:pStyle w:val="Akapitzlist"/>
        <w:numPr>
          <w:ilvl w:val="0"/>
          <w:numId w:val="8"/>
        </w:numPr>
        <w:spacing w:after="0" w:line="240" w:lineRule="auto"/>
        <w:jc w:val="both"/>
        <w:rPr>
          <w:rFonts w:ascii="Tahoma" w:hAnsi="Tahoma" w:cs="Tahoma"/>
          <w:sz w:val="24"/>
          <w:szCs w:val="24"/>
        </w:rPr>
      </w:pPr>
      <w:r w:rsidRPr="004E5839">
        <w:rPr>
          <w:rFonts w:ascii="Tahoma" w:hAnsi="Tahoma" w:cs="Tahoma"/>
          <w:sz w:val="24"/>
          <w:szCs w:val="24"/>
        </w:rPr>
        <w:t>za niegodne</w:t>
      </w:r>
      <w:r>
        <w:rPr>
          <w:rFonts w:ascii="Tahoma" w:hAnsi="Tahoma" w:cs="Tahoma"/>
          <w:sz w:val="24"/>
          <w:szCs w:val="24"/>
        </w:rPr>
        <w:t xml:space="preserve"> </w:t>
      </w:r>
      <w:r w:rsidRPr="004E5839">
        <w:rPr>
          <w:rFonts w:ascii="Tahoma" w:hAnsi="Tahoma" w:cs="Tahoma"/>
          <w:sz w:val="24"/>
          <w:szCs w:val="24"/>
        </w:rPr>
        <w:t>zachowanie i naruszanie obowiązujących norm społecznych, uczeń klasy</w:t>
      </w:r>
      <w:r>
        <w:rPr>
          <w:rFonts w:ascii="Tahoma" w:hAnsi="Tahoma" w:cs="Tahoma"/>
          <w:sz w:val="24"/>
          <w:szCs w:val="24"/>
        </w:rPr>
        <w:t xml:space="preserve"> </w:t>
      </w:r>
      <w:r w:rsidRPr="004E5839">
        <w:rPr>
          <w:rFonts w:ascii="Tahoma" w:hAnsi="Tahoma" w:cs="Tahoma"/>
          <w:sz w:val="24"/>
          <w:szCs w:val="24"/>
        </w:rPr>
        <w:t>mundurowej oprócz zastosowania w stosunku do niego kary przewidzianej</w:t>
      </w:r>
      <w:r>
        <w:rPr>
          <w:rFonts w:ascii="Tahoma" w:hAnsi="Tahoma" w:cs="Tahoma"/>
          <w:sz w:val="24"/>
          <w:szCs w:val="24"/>
        </w:rPr>
        <w:t xml:space="preserve"> w statucie s</w:t>
      </w:r>
      <w:r w:rsidRPr="004E5839">
        <w:rPr>
          <w:rFonts w:ascii="Tahoma" w:hAnsi="Tahoma" w:cs="Tahoma"/>
          <w:sz w:val="24"/>
          <w:szCs w:val="24"/>
        </w:rPr>
        <w:t>zkoły, może być ukarany karą porządkową w postaci dodatkowych</w:t>
      </w:r>
      <w:r>
        <w:rPr>
          <w:rFonts w:ascii="Tahoma" w:hAnsi="Tahoma" w:cs="Tahoma"/>
          <w:sz w:val="24"/>
          <w:szCs w:val="24"/>
        </w:rPr>
        <w:t xml:space="preserve"> </w:t>
      </w:r>
      <w:r w:rsidRPr="004E5839">
        <w:rPr>
          <w:rFonts w:ascii="Tahoma" w:hAnsi="Tahoma" w:cs="Tahoma"/>
          <w:sz w:val="24"/>
          <w:szCs w:val="24"/>
        </w:rPr>
        <w:t>ćwiczeń wysiłkowych – fizycznych takich jak pompki</w:t>
      </w:r>
      <w:r w:rsidR="00056607">
        <w:rPr>
          <w:rFonts w:ascii="Tahoma" w:hAnsi="Tahoma" w:cs="Tahoma"/>
          <w:sz w:val="24"/>
          <w:szCs w:val="24"/>
        </w:rPr>
        <w:t>(ugięcia ramion);</w:t>
      </w:r>
    </w:p>
    <w:p w:rsidR="00056607" w:rsidRPr="00056607" w:rsidRDefault="00056607" w:rsidP="0001353C">
      <w:pPr>
        <w:pStyle w:val="Akapitzlist"/>
        <w:numPr>
          <w:ilvl w:val="0"/>
          <w:numId w:val="8"/>
        </w:numPr>
        <w:spacing w:after="0" w:line="240" w:lineRule="auto"/>
        <w:jc w:val="both"/>
        <w:rPr>
          <w:rFonts w:ascii="Tahoma" w:hAnsi="Tahoma" w:cs="Tahoma"/>
          <w:sz w:val="24"/>
          <w:szCs w:val="24"/>
        </w:rPr>
      </w:pPr>
      <w:r w:rsidRPr="00056607">
        <w:rPr>
          <w:rFonts w:ascii="Tahoma" w:hAnsi="Tahoma" w:cs="Tahoma"/>
          <w:sz w:val="24"/>
          <w:szCs w:val="24"/>
        </w:rPr>
        <w:t>o rodzaju kary porządkowej określonej w pkt.23, ilości powtórzeń i miejscu</w:t>
      </w:r>
    </w:p>
    <w:p w:rsidR="00056607" w:rsidRPr="00056607" w:rsidRDefault="00056607" w:rsidP="00056607">
      <w:pPr>
        <w:pStyle w:val="Akapitzlist"/>
        <w:spacing w:after="0" w:line="240" w:lineRule="auto"/>
        <w:jc w:val="both"/>
        <w:rPr>
          <w:rFonts w:ascii="Tahoma" w:hAnsi="Tahoma" w:cs="Tahoma"/>
          <w:sz w:val="24"/>
          <w:szCs w:val="24"/>
        </w:rPr>
      </w:pPr>
      <w:r w:rsidRPr="00056607">
        <w:rPr>
          <w:rFonts w:ascii="Tahoma" w:hAnsi="Tahoma" w:cs="Tahoma"/>
          <w:sz w:val="24"/>
          <w:szCs w:val="24"/>
        </w:rPr>
        <w:t>wykonania kary, decyduje wychowawca lub inny nauczyciel(instruktor), który bierze pod uwagę sprawność fizyczną ucznia</w:t>
      </w:r>
      <w:r>
        <w:rPr>
          <w:rFonts w:ascii="Tahoma" w:hAnsi="Tahoma" w:cs="Tahoma"/>
          <w:sz w:val="24"/>
          <w:szCs w:val="24"/>
        </w:rPr>
        <w:t>;</w:t>
      </w:r>
    </w:p>
    <w:p w:rsidR="00056607" w:rsidRPr="00056607" w:rsidRDefault="00056607" w:rsidP="0001353C">
      <w:pPr>
        <w:pStyle w:val="Akapitzlist"/>
        <w:numPr>
          <w:ilvl w:val="0"/>
          <w:numId w:val="8"/>
        </w:numPr>
        <w:spacing w:after="0" w:line="240" w:lineRule="auto"/>
        <w:jc w:val="both"/>
        <w:rPr>
          <w:rFonts w:ascii="Tahoma" w:hAnsi="Tahoma" w:cs="Tahoma"/>
          <w:sz w:val="24"/>
          <w:szCs w:val="24"/>
        </w:rPr>
      </w:pPr>
      <w:r>
        <w:rPr>
          <w:rFonts w:ascii="Tahoma" w:hAnsi="Tahoma" w:cs="Tahoma"/>
          <w:sz w:val="24"/>
          <w:szCs w:val="24"/>
        </w:rPr>
        <w:t>przy stosowaniu kar</w:t>
      </w:r>
      <w:r w:rsidRPr="00056607">
        <w:rPr>
          <w:rFonts w:ascii="Tahoma" w:hAnsi="Tahoma" w:cs="Tahoma"/>
          <w:sz w:val="24"/>
          <w:szCs w:val="24"/>
        </w:rPr>
        <w:t>, bierze się pod uwagę stopień winy ucznia, rodzaj</w:t>
      </w:r>
    </w:p>
    <w:p w:rsidR="00056607" w:rsidRPr="00056607" w:rsidRDefault="00056607" w:rsidP="00056607">
      <w:pPr>
        <w:pStyle w:val="Akapitzlist"/>
        <w:spacing w:after="0" w:line="240" w:lineRule="auto"/>
        <w:jc w:val="both"/>
        <w:rPr>
          <w:rFonts w:ascii="Tahoma" w:hAnsi="Tahoma" w:cs="Tahoma"/>
          <w:sz w:val="24"/>
          <w:szCs w:val="24"/>
        </w:rPr>
      </w:pPr>
      <w:r w:rsidRPr="00056607">
        <w:rPr>
          <w:rFonts w:ascii="Tahoma" w:hAnsi="Tahoma" w:cs="Tahoma"/>
          <w:sz w:val="24"/>
          <w:szCs w:val="24"/>
        </w:rPr>
        <w:t>i stopień naruszonych obowiązków, rodzaj i rozmiar ujemnych następstw</w:t>
      </w:r>
    </w:p>
    <w:p w:rsidR="00056607" w:rsidRPr="00056607" w:rsidRDefault="00056607" w:rsidP="00056607">
      <w:pPr>
        <w:pStyle w:val="Akapitzlist"/>
        <w:spacing w:after="0" w:line="240" w:lineRule="auto"/>
        <w:jc w:val="both"/>
        <w:rPr>
          <w:rFonts w:ascii="Tahoma" w:hAnsi="Tahoma" w:cs="Tahoma"/>
          <w:sz w:val="24"/>
          <w:szCs w:val="24"/>
        </w:rPr>
      </w:pPr>
      <w:r w:rsidRPr="00056607">
        <w:rPr>
          <w:rFonts w:ascii="Tahoma" w:hAnsi="Tahoma" w:cs="Tahoma"/>
          <w:sz w:val="24"/>
          <w:szCs w:val="24"/>
        </w:rPr>
        <w:t>przewinienia, dotychczasowy stosunek ucznia do ciążących na nim</w:t>
      </w:r>
    </w:p>
    <w:p w:rsidR="00056607" w:rsidRPr="00056607" w:rsidRDefault="00056607" w:rsidP="00056607">
      <w:pPr>
        <w:pStyle w:val="Akapitzlist"/>
        <w:spacing w:after="0" w:line="240" w:lineRule="auto"/>
        <w:jc w:val="both"/>
        <w:rPr>
          <w:rFonts w:ascii="Tahoma" w:hAnsi="Tahoma" w:cs="Tahoma"/>
          <w:sz w:val="24"/>
          <w:szCs w:val="24"/>
        </w:rPr>
      </w:pPr>
      <w:r w:rsidRPr="00056607">
        <w:rPr>
          <w:rFonts w:ascii="Tahoma" w:hAnsi="Tahoma" w:cs="Tahoma"/>
          <w:sz w:val="24"/>
          <w:szCs w:val="24"/>
        </w:rPr>
        <w:t>obowiązków, postawa po popełnieniu przewinienia oraz cele zapobiegawcze</w:t>
      </w:r>
    </w:p>
    <w:p w:rsidR="00056607" w:rsidRDefault="00056607" w:rsidP="00056607">
      <w:pPr>
        <w:pStyle w:val="Akapitzlist"/>
        <w:spacing w:after="0" w:line="240" w:lineRule="auto"/>
        <w:jc w:val="both"/>
        <w:rPr>
          <w:rFonts w:ascii="Tahoma" w:hAnsi="Tahoma" w:cs="Tahoma"/>
          <w:sz w:val="24"/>
          <w:szCs w:val="24"/>
        </w:rPr>
      </w:pPr>
      <w:r w:rsidRPr="00056607">
        <w:rPr>
          <w:rFonts w:ascii="Tahoma" w:hAnsi="Tahoma" w:cs="Tahoma"/>
          <w:sz w:val="24"/>
          <w:szCs w:val="24"/>
        </w:rPr>
        <w:t>i wychowa</w:t>
      </w:r>
      <w:r>
        <w:rPr>
          <w:rFonts w:ascii="Tahoma" w:hAnsi="Tahoma" w:cs="Tahoma"/>
          <w:sz w:val="24"/>
          <w:szCs w:val="24"/>
        </w:rPr>
        <w:t>wcze, które kara ma zrealizować;</w:t>
      </w:r>
    </w:p>
    <w:p w:rsidR="00056607" w:rsidRPr="00056607" w:rsidRDefault="00056607" w:rsidP="0001353C">
      <w:pPr>
        <w:pStyle w:val="Akapitzlist"/>
        <w:numPr>
          <w:ilvl w:val="0"/>
          <w:numId w:val="8"/>
        </w:numPr>
        <w:spacing w:after="0" w:line="240" w:lineRule="auto"/>
        <w:jc w:val="both"/>
        <w:rPr>
          <w:rFonts w:ascii="Tahoma" w:hAnsi="Tahoma" w:cs="Tahoma"/>
          <w:sz w:val="24"/>
          <w:szCs w:val="24"/>
        </w:rPr>
      </w:pPr>
      <w:r w:rsidRPr="00056607">
        <w:rPr>
          <w:rFonts w:ascii="Tahoma" w:hAnsi="Tahoma" w:cs="Tahoma"/>
          <w:sz w:val="24"/>
          <w:szCs w:val="24"/>
        </w:rPr>
        <w:t>Kara nie może naruszać nietykalności i godności osobistej ucznia.</w:t>
      </w:r>
    </w:p>
    <w:p w:rsidR="00056607" w:rsidRDefault="00056607" w:rsidP="00056607">
      <w:pPr>
        <w:pStyle w:val="Akapitzlist"/>
        <w:spacing w:after="0" w:line="240" w:lineRule="auto"/>
        <w:jc w:val="both"/>
        <w:rPr>
          <w:rFonts w:ascii="Tahoma" w:hAnsi="Tahoma" w:cs="Tahoma"/>
          <w:sz w:val="24"/>
          <w:szCs w:val="24"/>
        </w:rPr>
      </w:pPr>
    </w:p>
    <w:p w:rsidR="00056607" w:rsidRDefault="00056607" w:rsidP="00056607">
      <w:pPr>
        <w:pStyle w:val="Akapitzlist"/>
        <w:spacing w:after="0" w:line="240" w:lineRule="auto"/>
        <w:jc w:val="both"/>
        <w:rPr>
          <w:rFonts w:ascii="Tahoma" w:hAnsi="Tahoma" w:cs="Tahoma"/>
          <w:sz w:val="24"/>
          <w:szCs w:val="24"/>
        </w:rPr>
      </w:pPr>
      <w:r w:rsidRPr="00056607">
        <w:rPr>
          <w:rFonts w:ascii="Tahoma" w:hAnsi="Tahoma" w:cs="Tahoma"/>
          <w:sz w:val="24"/>
          <w:szCs w:val="24"/>
        </w:rPr>
        <w:t>.</w:t>
      </w:r>
    </w:p>
    <w:p w:rsidR="00056607" w:rsidRPr="00056607" w:rsidRDefault="00056607" w:rsidP="00056607">
      <w:pPr>
        <w:pStyle w:val="Akapitzlist"/>
        <w:spacing w:after="0" w:line="240" w:lineRule="auto"/>
        <w:jc w:val="both"/>
        <w:rPr>
          <w:rFonts w:ascii="Tahoma" w:hAnsi="Tahoma" w:cs="Tahoma"/>
          <w:sz w:val="24"/>
          <w:szCs w:val="24"/>
        </w:rPr>
      </w:pPr>
    </w:p>
    <w:p w:rsidR="001F71FB" w:rsidRPr="004E5839" w:rsidRDefault="001F71FB" w:rsidP="004E5839">
      <w:pPr>
        <w:pStyle w:val="Akapitzlist"/>
        <w:spacing w:after="0" w:line="240" w:lineRule="auto"/>
        <w:jc w:val="both"/>
        <w:rPr>
          <w:rFonts w:ascii="Tahoma" w:hAnsi="Tahoma" w:cs="Tahoma"/>
          <w:sz w:val="24"/>
          <w:szCs w:val="24"/>
        </w:rPr>
      </w:pPr>
    </w:p>
    <w:p w:rsidR="00100A15" w:rsidRDefault="00100A15" w:rsidP="00100A15">
      <w:pPr>
        <w:spacing w:after="0" w:line="240" w:lineRule="auto"/>
        <w:jc w:val="both"/>
        <w:rPr>
          <w:rFonts w:ascii="Tahoma" w:hAnsi="Tahoma" w:cs="Tahoma"/>
          <w:sz w:val="24"/>
          <w:szCs w:val="24"/>
        </w:rPr>
      </w:pPr>
    </w:p>
    <w:p w:rsidR="00513257" w:rsidRPr="00100A15" w:rsidRDefault="00513257" w:rsidP="00100A15">
      <w:pPr>
        <w:spacing w:after="0" w:line="240" w:lineRule="auto"/>
        <w:jc w:val="both"/>
        <w:rPr>
          <w:rFonts w:ascii="Tahoma" w:hAnsi="Tahoma" w:cs="Tahoma"/>
          <w:sz w:val="24"/>
          <w:szCs w:val="24"/>
        </w:rPr>
      </w:pPr>
    </w:p>
    <w:p w:rsidR="008E49D3" w:rsidRPr="008E49D3" w:rsidRDefault="008E49D3" w:rsidP="008E49D3">
      <w:pPr>
        <w:spacing w:after="0" w:line="240" w:lineRule="auto"/>
        <w:jc w:val="both"/>
        <w:rPr>
          <w:rFonts w:ascii="Tahoma" w:hAnsi="Tahoma" w:cs="Tahoma"/>
          <w:sz w:val="24"/>
          <w:szCs w:val="24"/>
        </w:rPr>
      </w:pPr>
    </w:p>
    <w:p w:rsidR="00146299" w:rsidRDefault="00CD4FE5" w:rsidP="00CD4FE5">
      <w:pPr>
        <w:spacing w:after="0" w:line="240" w:lineRule="auto"/>
        <w:jc w:val="both"/>
        <w:rPr>
          <w:rFonts w:ascii="Tahoma" w:hAnsi="Tahoma" w:cs="Tahoma"/>
          <w:b/>
          <w:sz w:val="24"/>
          <w:szCs w:val="24"/>
        </w:rPr>
      </w:pPr>
      <w:r>
        <w:rPr>
          <w:rFonts w:ascii="Tahoma" w:hAnsi="Tahoma" w:cs="Tahoma"/>
          <w:b/>
          <w:sz w:val="24"/>
          <w:szCs w:val="24"/>
        </w:rPr>
        <w:t xml:space="preserve">                                                </w:t>
      </w:r>
    </w:p>
    <w:p w:rsidR="00146299" w:rsidRDefault="00146299" w:rsidP="00CD4FE5">
      <w:pPr>
        <w:spacing w:after="0" w:line="240" w:lineRule="auto"/>
        <w:jc w:val="both"/>
        <w:rPr>
          <w:rFonts w:ascii="Tahoma" w:hAnsi="Tahoma" w:cs="Tahoma"/>
          <w:b/>
          <w:sz w:val="24"/>
          <w:szCs w:val="24"/>
        </w:rPr>
      </w:pPr>
    </w:p>
    <w:p w:rsidR="00100A15" w:rsidRPr="00CD4FE5" w:rsidRDefault="00146299" w:rsidP="00CD4FE5">
      <w:pPr>
        <w:spacing w:after="0" w:line="240" w:lineRule="auto"/>
        <w:jc w:val="both"/>
        <w:rPr>
          <w:rFonts w:ascii="Tahoma" w:hAnsi="Tahoma" w:cs="Tahoma"/>
          <w:b/>
          <w:sz w:val="24"/>
          <w:szCs w:val="24"/>
        </w:rPr>
      </w:pPr>
      <w:r>
        <w:rPr>
          <w:rFonts w:ascii="Tahoma" w:hAnsi="Tahoma" w:cs="Tahoma"/>
          <w:b/>
          <w:sz w:val="24"/>
          <w:szCs w:val="24"/>
        </w:rPr>
        <w:lastRenderedPageBreak/>
        <w:t xml:space="preserve">                                          </w:t>
      </w:r>
      <w:r w:rsidR="00CD4FE5">
        <w:rPr>
          <w:rFonts w:ascii="Tahoma" w:hAnsi="Tahoma" w:cs="Tahoma"/>
          <w:b/>
          <w:sz w:val="24"/>
          <w:szCs w:val="24"/>
        </w:rPr>
        <w:t xml:space="preserve">  </w:t>
      </w:r>
      <w:r w:rsidR="00177F59" w:rsidRPr="00CD4FE5">
        <w:rPr>
          <w:rFonts w:ascii="Tahoma" w:hAnsi="Tahoma" w:cs="Tahoma"/>
          <w:b/>
          <w:sz w:val="24"/>
          <w:szCs w:val="24"/>
        </w:rPr>
        <w:t>Rozdział IV</w:t>
      </w:r>
    </w:p>
    <w:p w:rsidR="00100A15" w:rsidRDefault="00100A15" w:rsidP="00100A15">
      <w:pPr>
        <w:spacing w:after="0" w:line="240" w:lineRule="auto"/>
        <w:jc w:val="both"/>
        <w:rPr>
          <w:rFonts w:ascii="Tahoma" w:hAnsi="Tahoma" w:cs="Tahoma"/>
          <w:b/>
          <w:sz w:val="24"/>
          <w:szCs w:val="24"/>
        </w:rPr>
      </w:pPr>
    </w:p>
    <w:p w:rsidR="00676DB0" w:rsidRPr="00CD4FE5" w:rsidRDefault="00177F59" w:rsidP="00CD4FE5">
      <w:pPr>
        <w:spacing w:after="0" w:line="240" w:lineRule="auto"/>
        <w:jc w:val="both"/>
        <w:rPr>
          <w:rFonts w:ascii="Tahoma" w:hAnsi="Tahoma" w:cs="Tahoma"/>
          <w:b/>
          <w:sz w:val="24"/>
          <w:szCs w:val="24"/>
        </w:rPr>
      </w:pPr>
      <w:r w:rsidRPr="00CD4FE5">
        <w:rPr>
          <w:rFonts w:ascii="Tahoma" w:hAnsi="Tahoma" w:cs="Tahoma"/>
          <w:b/>
          <w:sz w:val="24"/>
          <w:szCs w:val="24"/>
        </w:rPr>
        <w:t>Wygląd zewnętrzny uczniów - kadetów klas mundur</w:t>
      </w:r>
      <w:r w:rsidR="00100A15" w:rsidRPr="00CD4FE5">
        <w:rPr>
          <w:rFonts w:ascii="Tahoma" w:hAnsi="Tahoma" w:cs="Tahoma"/>
          <w:b/>
          <w:sz w:val="24"/>
          <w:szCs w:val="24"/>
        </w:rPr>
        <w:t>owych.</w:t>
      </w:r>
      <w:r w:rsidR="00CD4FE5">
        <w:rPr>
          <w:rFonts w:ascii="Tahoma" w:hAnsi="Tahoma" w:cs="Tahoma"/>
          <w:b/>
          <w:sz w:val="24"/>
          <w:szCs w:val="24"/>
        </w:rPr>
        <w:t xml:space="preserve"> </w:t>
      </w:r>
      <w:r w:rsidR="00100A15" w:rsidRPr="00CD4FE5">
        <w:rPr>
          <w:rFonts w:ascii="Tahoma" w:hAnsi="Tahoma" w:cs="Tahoma"/>
          <w:b/>
          <w:sz w:val="24"/>
          <w:szCs w:val="24"/>
        </w:rPr>
        <w:t>R</w:t>
      </w:r>
      <w:r w:rsidRPr="00CD4FE5">
        <w:rPr>
          <w:rFonts w:ascii="Tahoma" w:hAnsi="Tahoma" w:cs="Tahoma"/>
          <w:b/>
          <w:sz w:val="24"/>
          <w:szCs w:val="24"/>
        </w:rPr>
        <w:t>egulamin mundurowy</w:t>
      </w:r>
      <w:r w:rsidR="00100A15" w:rsidRPr="00CD4FE5">
        <w:rPr>
          <w:rFonts w:ascii="Tahoma" w:hAnsi="Tahoma" w:cs="Tahoma"/>
          <w:b/>
          <w:sz w:val="24"/>
          <w:szCs w:val="24"/>
        </w:rPr>
        <w:t>.</w:t>
      </w:r>
    </w:p>
    <w:p w:rsidR="00100A15" w:rsidRPr="00100A15" w:rsidRDefault="00100A15" w:rsidP="002D7FE4">
      <w:pPr>
        <w:spacing w:after="0" w:line="240" w:lineRule="auto"/>
        <w:jc w:val="both"/>
        <w:rPr>
          <w:rFonts w:ascii="Tahoma" w:hAnsi="Tahoma" w:cs="Tahoma"/>
          <w:b/>
          <w:sz w:val="24"/>
          <w:szCs w:val="24"/>
        </w:rPr>
      </w:pPr>
    </w:p>
    <w:p w:rsidR="00F2315C" w:rsidRPr="00F66071" w:rsidRDefault="00F2315C" w:rsidP="0001353C">
      <w:pPr>
        <w:pStyle w:val="Akapitzlist"/>
        <w:numPr>
          <w:ilvl w:val="0"/>
          <w:numId w:val="10"/>
        </w:numPr>
        <w:autoSpaceDE w:val="0"/>
        <w:autoSpaceDN w:val="0"/>
        <w:adjustRightInd w:val="0"/>
        <w:spacing w:after="0" w:line="240" w:lineRule="auto"/>
        <w:jc w:val="both"/>
        <w:rPr>
          <w:rFonts w:ascii="Tahoma" w:eastAsia="Times New Roman" w:hAnsi="Tahoma" w:cs="Tahoma"/>
          <w:sz w:val="24"/>
          <w:szCs w:val="24"/>
          <w:lang w:eastAsia="pl-PL"/>
        </w:rPr>
      </w:pPr>
      <w:r w:rsidRPr="00F66071">
        <w:rPr>
          <w:rFonts w:ascii="Tahoma" w:eastAsia="Times New Roman" w:hAnsi="Tahoma" w:cs="Tahoma"/>
          <w:sz w:val="24"/>
          <w:szCs w:val="24"/>
          <w:lang w:eastAsia="pl-PL"/>
        </w:rPr>
        <w:t>Regulamin Mundurowy Kadetów Klas Wojskowych, zwany dalej „regulaminem mundurowym” opracowany jest na podstawie rozporządzenia Ministra Obrony Narodowej z dnia 29 lutego 2016 r. w sprawie zakazu używania munduru wojskowego lub jego części (Dz.U. poz. 354) oraz z uwzględnieniem zapisów rozporządzenia Ministra Obrony Narodowej z dnia 31 grudnia 2014 r. w sprawie rodzajów, zestawów i wzorów oraz noszenia umundurowania i oznak wojskowych przez żołnierzy zawodowych i żołnierzy pełniących służbę kandydacką (Dz.U. poz. 173).</w:t>
      </w:r>
    </w:p>
    <w:p w:rsidR="00F2315C" w:rsidRPr="00F66071" w:rsidRDefault="00F2315C" w:rsidP="0001353C">
      <w:pPr>
        <w:pStyle w:val="Akapitzlist"/>
        <w:numPr>
          <w:ilvl w:val="0"/>
          <w:numId w:val="10"/>
        </w:numPr>
        <w:autoSpaceDE w:val="0"/>
        <w:autoSpaceDN w:val="0"/>
        <w:adjustRightInd w:val="0"/>
        <w:spacing w:after="0" w:line="240" w:lineRule="auto"/>
        <w:jc w:val="both"/>
        <w:rPr>
          <w:rFonts w:ascii="Tahoma" w:eastAsia="Times New Roman" w:hAnsi="Tahoma" w:cs="Tahoma"/>
          <w:sz w:val="24"/>
          <w:szCs w:val="24"/>
          <w:lang w:eastAsia="pl-PL"/>
        </w:rPr>
      </w:pPr>
      <w:r w:rsidRPr="00F66071">
        <w:rPr>
          <w:rFonts w:ascii="Tahoma" w:eastAsia="Times New Roman" w:hAnsi="Tahoma" w:cs="Tahoma"/>
          <w:sz w:val="24"/>
          <w:szCs w:val="24"/>
          <w:lang w:eastAsia="pl-PL"/>
        </w:rPr>
        <w:t xml:space="preserve">Regulamin mundurowy określa: wzory kroju i barwy (zwanej dalej „kamuflażem”) umundurowania </w:t>
      </w:r>
      <w:r w:rsidR="006F0370" w:rsidRPr="00F66071">
        <w:rPr>
          <w:rFonts w:ascii="Tahoma" w:eastAsia="Times New Roman" w:hAnsi="Tahoma" w:cs="Tahoma"/>
          <w:sz w:val="24"/>
          <w:szCs w:val="24"/>
          <w:lang w:eastAsia="pl-PL"/>
        </w:rPr>
        <w:t>ucznia-</w:t>
      </w:r>
      <w:r w:rsidRPr="00F66071">
        <w:rPr>
          <w:rFonts w:ascii="Tahoma" w:eastAsia="Times New Roman" w:hAnsi="Tahoma" w:cs="Tahoma"/>
          <w:sz w:val="24"/>
          <w:szCs w:val="24"/>
          <w:lang w:eastAsia="pl-PL"/>
        </w:rPr>
        <w:t>kadeta oraz sposób noszenia przedmiotów zaopatrzenia mundurowego i oznak przez wszystkich</w:t>
      </w:r>
      <w:r w:rsidR="006F0370" w:rsidRPr="00F66071">
        <w:rPr>
          <w:rFonts w:ascii="Tahoma" w:eastAsia="Times New Roman" w:hAnsi="Tahoma" w:cs="Tahoma"/>
          <w:sz w:val="24"/>
          <w:szCs w:val="24"/>
          <w:lang w:eastAsia="pl-PL"/>
        </w:rPr>
        <w:t xml:space="preserve"> uczniów-</w:t>
      </w:r>
      <w:r w:rsidRPr="00F66071">
        <w:rPr>
          <w:rFonts w:ascii="Tahoma" w:eastAsia="Times New Roman" w:hAnsi="Tahoma" w:cs="Tahoma"/>
          <w:sz w:val="24"/>
          <w:szCs w:val="24"/>
          <w:lang w:eastAsia="pl-PL"/>
        </w:rPr>
        <w:t xml:space="preserve"> kadetów. </w:t>
      </w:r>
    </w:p>
    <w:p w:rsidR="00F2315C" w:rsidRPr="00F66071" w:rsidRDefault="00F2315C" w:rsidP="0001353C">
      <w:pPr>
        <w:pStyle w:val="Akapitzlist"/>
        <w:numPr>
          <w:ilvl w:val="0"/>
          <w:numId w:val="10"/>
        </w:numPr>
        <w:autoSpaceDE w:val="0"/>
        <w:autoSpaceDN w:val="0"/>
        <w:adjustRightInd w:val="0"/>
        <w:spacing w:after="0" w:line="240" w:lineRule="auto"/>
        <w:jc w:val="both"/>
        <w:rPr>
          <w:rFonts w:ascii="Tahoma" w:eastAsia="Times New Roman" w:hAnsi="Tahoma" w:cs="Tahoma"/>
          <w:sz w:val="24"/>
          <w:szCs w:val="24"/>
          <w:lang w:eastAsia="pl-PL"/>
        </w:rPr>
      </w:pPr>
      <w:r w:rsidRPr="00F66071">
        <w:rPr>
          <w:rFonts w:ascii="Tahoma" w:eastAsia="Times New Roman" w:hAnsi="Tahoma" w:cs="Tahoma"/>
          <w:sz w:val="24"/>
          <w:szCs w:val="24"/>
          <w:lang w:eastAsia="pl-PL"/>
        </w:rPr>
        <w:t xml:space="preserve">Umundurowanie </w:t>
      </w:r>
      <w:r w:rsidR="006F0370" w:rsidRPr="00F66071">
        <w:rPr>
          <w:rFonts w:ascii="Tahoma" w:eastAsia="Times New Roman" w:hAnsi="Tahoma" w:cs="Tahoma"/>
          <w:sz w:val="24"/>
          <w:szCs w:val="24"/>
          <w:lang w:eastAsia="pl-PL"/>
        </w:rPr>
        <w:t>ucznia-</w:t>
      </w:r>
      <w:r w:rsidRPr="00F66071">
        <w:rPr>
          <w:rFonts w:ascii="Tahoma" w:eastAsia="Times New Roman" w:hAnsi="Tahoma" w:cs="Tahoma"/>
          <w:sz w:val="24"/>
          <w:szCs w:val="24"/>
          <w:lang w:eastAsia="pl-PL"/>
        </w:rPr>
        <w:t>kadeta zwane dalej „mundurem”, określone w niniejszym regulaminie obowiązuje wszystkich uczniów klas wojskowych</w:t>
      </w:r>
      <w:r w:rsidR="006F0370" w:rsidRPr="00F66071">
        <w:rPr>
          <w:rFonts w:ascii="Tahoma" w:eastAsia="Times New Roman" w:hAnsi="Tahoma" w:cs="Tahoma"/>
          <w:sz w:val="24"/>
          <w:szCs w:val="24"/>
          <w:lang w:eastAsia="pl-PL"/>
        </w:rPr>
        <w:t xml:space="preserve"> szkoły uczestniczących </w:t>
      </w:r>
      <w:r w:rsidRPr="00F66071">
        <w:rPr>
          <w:rFonts w:ascii="Tahoma" w:eastAsia="Times New Roman" w:hAnsi="Tahoma" w:cs="Tahoma"/>
          <w:sz w:val="24"/>
          <w:szCs w:val="24"/>
          <w:lang w:eastAsia="pl-PL"/>
        </w:rPr>
        <w:t xml:space="preserve">w programie </w:t>
      </w:r>
      <w:r w:rsidR="00146299">
        <w:rPr>
          <w:rFonts w:ascii="Tahoma" w:eastAsia="Times New Roman" w:hAnsi="Tahoma" w:cs="Tahoma"/>
          <w:sz w:val="24"/>
          <w:szCs w:val="24"/>
          <w:lang w:eastAsia="pl-PL"/>
        </w:rPr>
        <w:t>-oddział</w:t>
      </w:r>
      <w:r w:rsidR="005B4518" w:rsidRPr="00F66071">
        <w:rPr>
          <w:rFonts w:ascii="Tahoma" w:eastAsia="Times New Roman" w:hAnsi="Tahoma" w:cs="Tahoma"/>
          <w:sz w:val="24"/>
          <w:szCs w:val="24"/>
          <w:lang w:eastAsia="pl-PL"/>
        </w:rPr>
        <w:t xml:space="preserve"> przygotowania wojskowego</w:t>
      </w:r>
      <w:r w:rsidR="006F0370" w:rsidRPr="00F66071">
        <w:rPr>
          <w:rFonts w:ascii="Tahoma" w:eastAsia="Times New Roman" w:hAnsi="Tahoma" w:cs="Tahoma"/>
          <w:sz w:val="24"/>
          <w:szCs w:val="24"/>
          <w:lang w:eastAsia="pl-PL"/>
        </w:rPr>
        <w:t>.</w:t>
      </w:r>
    </w:p>
    <w:p w:rsidR="00F2315C" w:rsidRPr="00F66071" w:rsidRDefault="00F2315C" w:rsidP="0001353C">
      <w:pPr>
        <w:pStyle w:val="Akapitzlist"/>
        <w:numPr>
          <w:ilvl w:val="0"/>
          <w:numId w:val="10"/>
        </w:numPr>
        <w:autoSpaceDE w:val="0"/>
        <w:autoSpaceDN w:val="0"/>
        <w:adjustRightInd w:val="0"/>
        <w:spacing w:after="0" w:line="240" w:lineRule="auto"/>
        <w:jc w:val="both"/>
        <w:rPr>
          <w:rFonts w:ascii="Tahoma" w:eastAsia="Times New Roman" w:hAnsi="Tahoma" w:cs="Tahoma"/>
          <w:sz w:val="24"/>
          <w:szCs w:val="24"/>
          <w:lang w:eastAsia="pl-PL"/>
        </w:rPr>
      </w:pPr>
      <w:r w:rsidRPr="00F66071">
        <w:rPr>
          <w:rFonts w:ascii="Tahoma" w:eastAsia="Times New Roman" w:hAnsi="Tahoma" w:cs="Tahoma"/>
          <w:sz w:val="24"/>
          <w:szCs w:val="24"/>
          <w:lang w:eastAsia="pl-PL"/>
        </w:rPr>
        <w:t xml:space="preserve">Regulamin mundurowy określa wygląd zewnętrzny </w:t>
      </w:r>
      <w:r w:rsidR="006F0370" w:rsidRPr="00F66071">
        <w:rPr>
          <w:rFonts w:ascii="Tahoma" w:eastAsia="Times New Roman" w:hAnsi="Tahoma" w:cs="Tahoma"/>
          <w:sz w:val="24"/>
          <w:szCs w:val="24"/>
          <w:lang w:eastAsia="pl-PL"/>
        </w:rPr>
        <w:t>ucznia-</w:t>
      </w:r>
      <w:r w:rsidRPr="00F66071">
        <w:rPr>
          <w:rFonts w:ascii="Tahoma" w:eastAsia="Times New Roman" w:hAnsi="Tahoma" w:cs="Tahoma"/>
          <w:sz w:val="24"/>
          <w:szCs w:val="24"/>
          <w:lang w:eastAsia="pl-PL"/>
        </w:rPr>
        <w:t xml:space="preserve">kadeta określając zestawy umundurowania i okoliczności ich zastosowania. </w:t>
      </w:r>
    </w:p>
    <w:p w:rsidR="00F2315C" w:rsidRPr="00F66071" w:rsidRDefault="00F2315C" w:rsidP="0001353C">
      <w:pPr>
        <w:pStyle w:val="Akapitzlist"/>
        <w:numPr>
          <w:ilvl w:val="0"/>
          <w:numId w:val="10"/>
        </w:numPr>
        <w:autoSpaceDE w:val="0"/>
        <w:autoSpaceDN w:val="0"/>
        <w:adjustRightInd w:val="0"/>
        <w:spacing w:after="0" w:line="240" w:lineRule="auto"/>
        <w:jc w:val="both"/>
        <w:rPr>
          <w:rFonts w:ascii="Tahoma" w:eastAsia="Times New Roman" w:hAnsi="Tahoma" w:cs="Tahoma"/>
          <w:sz w:val="24"/>
          <w:szCs w:val="24"/>
          <w:lang w:eastAsia="pl-PL"/>
        </w:rPr>
      </w:pPr>
      <w:r w:rsidRPr="00F66071">
        <w:rPr>
          <w:rFonts w:ascii="Tahoma" w:eastAsia="Times New Roman" w:hAnsi="Tahoma" w:cs="Tahoma"/>
          <w:sz w:val="24"/>
          <w:szCs w:val="24"/>
          <w:lang w:eastAsia="pl-PL"/>
        </w:rPr>
        <w:t>Mundur, jego krój i kamuflaż oraz oznaki stanowią zewn</w:t>
      </w:r>
      <w:r w:rsidR="006F0370" w:rsidRPr="00F66071">
        <w:rPr>
          <w:rFonts w:ascii="Tahoma" w:eastAsia="Times New Roman" w:hAnsi="Tahoma" w:cs="Tahoma"/>
          <w:sz w:val="24"/>
          <w:szCs w:val="24"/>
          <w:lang w:eastAsia="pl-PL"/>
        </w:rPr>
        <w:t>ętrzną oznakę przynależności do szkoły rea</w:t>
      </w:r>
      <w:r w:rsidR="005B4518" w:rsidRPr="00F66071">
        <w:rPr>
          <w:rFonts w:ascii="Tahoma" w:eastAsia="Times New Roman" w:hAnsi="Tahoma" w:cs="Tahoma"/>
          <w:sz w:val="24"/>
          <w:szCs w:val="24"/>
          <w:lang w:eastAsia="pl-PL"/>
        </w:rPr>
        <w:t>lizującej zajęcia programowe z zakresu edukacji wojskowej</w:t>
      </w:r>
      <w:r w:rsidR="006F0370" w:rsidRPr="00F66071">
        <w:rPr>
          <w:rFonts w:ascii="Tahoma" w:eastAsia="Times New Roman" w:hAnsi="Tahoma" w:cs="Tahoma"/>
          <w:sz w:val="24"/>
          <w:szCs w:val="24"/>
          <w:lang w:eastAsia="pl-PL"/>
        </w:rPr>
        <w:t>.</w:t>
      </w:r>
      <w:r w:rsidRPr="00F66071">
        <w:rPr>
          <w:rFonts w:ascii="Tahoma" w:eastAsia="Times New Roman" w:hAnsi="Tahoma" w:cs="Tahoma"/>
          <w:sz w:val="24"/>
          <w:szCs w:val="24"/>
          <w:lang w:eastAsia="pl-PL"/>
        </w:rPr>
        <w:t xml:space="preserve"> </w:t>
      </w:r>
    </w:p>
    <w:p w:rsidR="00F2315C" w:rsidRPr="00F66071" w:rsidRDefault="00F2315C" w:rsidP="0001353C">
      <w:pPr>
        <w:pStyle w:val="Akapitzlist"/>
        <w:numPr>
          <w:ilvl w:val="0"/>
          <w:numId w:val="10"/>
        </w:numPr>
        <w:autoSpaceDE w:val="0"/>
        <w:autoSpaceDN w:val="0"/>
        <w:adjustRightInd w:val="0"/>
        <w:spacing w:after="0" w:line="240" w:lineRule="auto"/>
        <w:jc w:val="both"/>
        <w:rPr>
          <w:rFonts w:ascii="Tahoma" w:eastAsia="Times New Roman" w:hAnsi="Tahoma" w:cs="Tahoma"/>
          <w:sz w:val="24"/>
          <w:szCs w:val="24"/>
          <w:lang w:eastAsia="pl-PL"/>
        </w:rPr>
      </w:pPr>
      <w:r w:rsidRPr="00F66071">
        <w:rPr>
          <w:rFonts w:ascii="Tahoma" w:eastAsia="Times New Roman" w:hAnsi="Tahoma" w:cs="Tahoma"/>
          <w:sz w:val="24"/>
          <w:szCs w:val="24"/>
          <w:lang w:eastAsia="pl-PL"/>
        </w:rPr>
        <w:t xml:space="preserve">Mundurem jest kompletny ubiór </w:t>
      </w:r>
      <w:r w:rsidR="006F0370" w:rsidRPr="00F66071">
        <w:rPr>
          <w:rFonts w:ascii="Tahoma" w:eastAsia="Times New Roman" w:hAnsi="Tahoma" w:cs="Tahoma"/>
          <w:sz w:val="24"/>
          <w:szCs w:val="24"/>
          <w:lang w:eastAsia="pl-PL"/>
        </w:rPr>
        <w:t>ucznia-</w:t>
      </w:r>
      <w:r w:rsidRPr="00F66071">
        <w:rPr>
          <w:rFonts w:ascii="Tahoma" w:eastAsia="Times New Roman" w:hAnsi="Tahoma" w:cs="Tahoma"/>
          <w:sz w:val="24"/>
          <w:szCs w:val="24"/>
          <w:lang w:eastAsia="pl-PL"/>
        </w:rPr>
        <w:t xml:space="preserve">kadeta zgodny z zestawem, wykonany </w:t>
      </w:r>
      <w:r w:rsidRPr="00F66071">
        <w:rPr>
          <w:rFonts w:ascii="Tahoma" w:eastAsia="Times New Roman" w:hAnsi="Tahoma" w:cs="Tahoma"/>
          <w:sz w:val="24"/>
          <w:szCs w:val="24"/>
          <w:lang w:eastAsia="pl-PL"/>
        </w:rPr>
        <w:br/>
        <w:t xml:space="preserve">na podstawie przepisów określających jego krój oraz kamuflaż i posiadający właściwe oznaki. Oznakami są: </w:t>
      </w:r>
    </w:p>
    <w:p w:rsidR="00F2315C" w:rsidRPr="00F66071" w:rsidRDefault="00F2315C" w:rsidP="0001353C">
      <w:pPr>
        <w:pStyle w:val="Akapitzlist"/>
        <w:numPr>
          <w:ilvl w:val="0"/>
          <w:numId w:val="11"/>
        </w:numPr>
        <w:autoSpaceDE w:val="0"/>
        <w:autoSpaceDN w:val="0"/>
        <w:adjustRightInd w:val="0"/>
        <w:spacing w:after="0" w:line="240" w:lineRule="auto"/>
        <w:jc w:val="both"/>
        <w:rPr>
          <w:rFonts w:ascii="Tahoma" w:eastAsia="Times New Roman" w:hAnsi="Tahoma" w:cs="Tahoma"/>
          <w:sz w:val="24"/>
          <w:szCs w:val="24"/>
          <w:lang w:eastAsia="pl-PL"/>
        </w:rPr>
      </w:pPr>
      <w:r w:rsidRPr="00F66071">
        <w:rPr>
          <w:rFonts w:ascii="Tahoma" w:eastAsia="Times New Roman" w:hAnsi="Tahoma" w:cs="Tahoma"/>
          <w:sz w:val="24"/>
          <w:szCs w:val="24"/>
          <w:lang w:eastAsia="pl-PL"/>
        </w:rPr>
        <w:t>oznaka przynależności państwowej</w:t>
      </w:r>
      <w:r w:rsidR="00FE7998" w:rsidRPr="00F66071">
        <w:rPr>
          <w:rFonts w:ascii="Tahoma" w:eastAsia="Times New Roman" w:hAnsi="Tahoma" w:cs="Tahoma"/>
          <w:sz w:val="24"/>
          <w:szCs w:val="24"/>
          <w:lang w:eastAsia="pl-PL"/>
        </w:rPr>
        <w:t>,</w:t>
      </w:r>
      <w:r w:rsidR="00F54DF9" w:rsidRPr="00F66071">
        <w:rPr>
          <w:rFonts w:ascii="Tahoma" w:eastAsia="Times New Roman" w:hAnsi="Tahoma" w:cs="Tahoma"/>
          <w:sz w:val="24"/>
          <w:szCs w:val="24"/>
          <w:lang w:eastAsia="pl-PL"/>
        </w:rPr>
        <w:t xml:space="preserve"> </w:t>
      </w:r>
    </w:p>
    <w:p w:rsidR="00F2315C" w:rsidRPr="00F66071" w:rsidRDefault="00F2315C" w:rsidP="0001353C">
      <w:pPr>
        <w:pStyle w:val="Akapitzlist"/>
        <w:numPr>
          <w:ilvl w:val="0"/>
          <w:numId w:val="11"/>
        </w:numPr>
        <w:autoSpaceDE w:val="0"/>
        <w:autoSpaceDN w:val="0"/>
        <w:adjustRightInd w:val="0"/>
        <w:spacing w:after="0" w:line="240" w:lineRule="auto"/>
        <w:jc w:val="both"/>
        <w:rPr>
          <w:rFonts w:ascii="Tahoma" w:eastAsia="Times New Roman" w:hAnsi="Tahoma" w:cs="Tahoma"/>
          <w:sz w:val="24"/>
          <w:szCs w:val="24"/>
          <w:lang w:eastAsia="pl-PL"/>
        </w:rPr>
      </w:pPr>
      <w:r w:rsidRPr="00F66071">
        <w:rPr>
          <w:rFonts w:ascii="Tahoma" w:eastAsia="Times New Roman" w:hAnsi="Tahoma" w:cs="Tahoma"/>
          <w:sz w:val="24"/>
          <w:szCs w:val="24"/>
          <w:lang w:eastAsia="pl-PL"/>
        </w:rPr>
        <w:t>orzeł na beret przeznaczony dla klas wojskowych</w:t>
      </w:r>
      <w:r w:rsidR="00F54DF9" w:rsidRPr="00F66071">
        <w:rPr>
          <w:rFonts w:ascii="Tahoma" w:eastAsia="Times New Roman" w:hAnsi="Tahoma" w:cs="Tahoma"/>
          <w:sz w:val="24"/>
          <w:szCs w:val="24"/>
          <w:lang w:eastAsia="pl-PL"/>
        </w:rPr>
        <w:t xml:space="preserve">, </w:t>
      </w:r>
      <w:r w:rsidRPr="00F66071">
        <w:rPr>
          <w:rFonts w:ascii="Tahoma" w:eastAsia="Times New Roman" w:hAnsi="Tahoma" w:cs="Tahoma"/>
          <w:sz w:val="24"/>
          <w:szCs w:val="24"/>
          <w:lang w:eastAsia="pl-PL"/>
        </w:rPr>
        <w:t xml:space="preserve"> </w:t>
      </w:r>
    </w:p>
    <w:p w:rsidR="00F2315C" w:rsidRPr="00F66071" w:rsidRDefault="00F2315C" w:rsidP="0001353C">
      <w:pPr>
        <w:pStyle w:val="Akapitzlist"/>
        <w:numPr>
          <w:ilvl w:val="0"/>
          <w:numId w:val="11"/>
        </w:numPr>
        <w:autoSpaceDE w:val="0"/>
        <w:autoSpaceDN w:val="0"/>
        <w:adjustRightInd w:val="0"/>
        <w:spacing w:after="0" w:line="240" w:lineRule="auto"/>
        <w:jc w:val="both"/>
        <w:rPr>
          <w:rFonts w:ascii="Tahoma" w:eastAsia="Times New Roman" w:hAnsi="Tahoma" w:cs="Tahoma"/>
          <w:sz w:val="24"/>
          <w:szCs w:val="24"/>
          <w:lang w:eastAsia="pl-PL"/>
        </w:rPr>
      </w:pPr>
      <w:r w:rsidRPr="00F66071">
        <w:rPr>
          <w:rFonts w:ascii="Tahoma" w:eastAsia="Times New Roman" w:hAnsi="Tahoma" w:cs="Tahoma"/>
          <w:sz w:val="24"/>
          <w:szCs w:val="24"/>
          <w:lang w:eastAsia="pl-PL"/>
        </w:rPr>
        <w:t xml:space="preserve">oznaka rozpoznawcza placówki edukacyjnej </w:t>
      </w:r>
      <w:r w:rsidR="00FE7998" w:rsidRPr="00F66071">
        <w:rPr>
          <w:rFonts w:ascii="Tahoma" w:eastAsia="Times New Roman" w:hAnsi="Tahoma" w:cs="Tahoma"/>
          <w:sz w:val="24"/>
          <w:szCs w:val="24"/>
          <w:lang w:eastAsia="pl-PL"/>
        </w:rPr>
        <w:t>,</w:t>
      </w:r>
    </w:p>
    <w:p w:rsidR="00F2315C" w:rsidRPr="00F66071" w:rsidRDefault="005B4518" w:rsidP="0001353C">
      <w:pPr>
        <w:pStyle w:val="Akapitzlist"/>
        <w:numPr>
          <w:ilvl w:val="0"/>
          <w:numId w:val="11"/>
        </w:numPr>
        <w:autoSpaceDE w:val="0"/>
        <w:autoSpaceDN w:val="0"/>
        <w:adjustRightInd w:val="0"/>
        <w:spacing w:after="0" w:line="240" w:lineRule="auto"/>
        <w:jc w:val="both"/>
        <w:rPr>
          <w:rFonts w:ascii="Tahoma" w:eastAsia="Times New Roman" w:hAnsi="Tahoma" w:cs="Tahoma"/>
          <w:sz w:val="24"/>
          <w:szCs w:val="24"/>
          <w:lang w:eastAsia="pl-PL"/>
        </w:rPr>
      </w:pPr>
      <w:r w:rsidRPr="00F66071">
        <w:rPr>
          <w:rFonts w:ascii="Tahoma" w:eastAsia="Times New Roman" w:hAnsi="Tahoma" w:cs="Tahoma"/>
          <w:sz w:val="24"/>
          <w:szCs w:val="24"/>
          <w:lang w:eastAsia="pl-PL"/>
        </w:rPr>
        <w:t>oznakę rozpoznawczą programu OPW,</w:t>
      </w:r>
    </w:p>
    <w:p w:rsidR="00F2315C" w:rsidRPr="00F66071" w:rsidRDefault="00F2315C" w:rsidP="0001353C">
      <w:pPr>
        <w:pStyle w:val="Akapitzlist"/>
        <w:numPr>
          <w:ilvl w:val="0"/>
          <w:numId w:val="11"/>
        </w:numPr>
        <w:autoSpaceDE w:val="0"/>
        <w:autoSpaceDN w:val="0"/>
        <w:adjustRightInd w:val="0"/>
        <w:spacing w:after="0" w:line="240" w:lineRule="auto"/>
        <w:jc w:val="both"/>
        <w:rPr>
          <w:rFonts w:ascii="Tahoma" w:eastAsia="Times New Roman" w:hAnsi="Tahoma" w:cs="Tahoma"/>
          <w:sz w:val="24"/>
          <w:szCs w:val="24"/>
          <w:lang w:eastAsia="pl-PL"/>
        </w:rPr>
      </w:pPr>
      <w:r w:rsidRPr="00F66071">
        <w:rPr>
          <w:rFonts w:ascii="Tahoma" w:eastAsia="Times New Roman" w:hAnsi="Tahoma" w:cs="Tahoma"/>
          <w:sz w:val="24"/>
          <w:szCs w:val="24"/>
          <w:lang w:eastAsia="pl-PL"/>
        </w:rPr>
        <w:t xml:space="preserve">oznaka stopnia kadeta - określająca rok nauki </w:t>
      </w:r>
      <w:r w:rsidR="00FE7998" w:rsidRPr="00F66071">
        <w:rPr>
          <w:rFonts w:ascii="Tahoma" w:eastAsia="Times New Roman" w:hAnsi="Tahoma" w:cs="Tahoma"/>
          <w:sz w:val="24"/>
          <w:szCs w:val="24"/>
          <w:lang w:eastAsia="pl-PL"/>
        </w:rPr>
        <w:t>,</w:t>
      </w:r>
    </w:p>
    <w:p w:rsidR="00F2315C" w:rsidRPr="00F66071" w:rsidRDefault="00F2315C" w:rsidP="0001353C">
      <w:pPr>
        <w:pStyle w:val="Akapitzlist"/>
        <w:numPr>
          <w:ilvl w:val="0"/>
          <w:numId w:val="11"/>
        </w:numPr>
        <w:autoSpaceDE w:val="0"/>
        <w:autoSpaceDN w:val="0"/>
        <w:adjustRightInd w:val="0"/>
        <w:spacing w:after="0" w:line="240" w:lineRule="auto"/>
        <w:jc w:val="both"/>
        <w:rPr>
          <w:rFonts w:ascii="Tahoma" w:eastAsia="Times New Roman" w:hAnsi="Tahoma" w:cs="Tahoma"/>
          <w:sz w:val="24"/>
          <w:szCs w:val="24"/>
          <w:lang w:eastAsia="pl-PL"/>
        </w:rPr>
      </w:pPr>
      <w:r w:rsidRPr="00F66071">
        <w:rPr>
          <w:rFonts w:ascii="Tahoma" w:eastAsia="Times New Roman" w:hAnsi="Tahoma" w:cs="Tahoma"/>
          <w:sz w:val="24"/>
          <w:szCs w:val="24"/>
          <w:lang w:eastAsia="pl-PL"/>
        </w:rPr>
        <w:t>oznaka instruktora / nauczyciela</w:t>
      </w:r>
      <w:r w:rsidR="00FE7998" w:rsidRPr="00F66071">
        <w:rPr>
          <w:rFonts w:ascii="Tahoma" w:eastAsia="Times New Roman" w:hAnsi="Tahoma" w:cs="Tahoma"/>
          <w:sz w:val="24"/>
          <w:szCs w:val="24"/>
          <w:lang w:eastAsia="pl-PL"/>
        </w:rPr>
        <w:t xml:space="preserve"> </w:t>
      </w:r>
    </w:p>
    <w:p w:rsidR="00F2315C" w:rsidRPr="00F66071" w:rsidRDefault="00F2315C" w:rsidP="0001353C">
      <w:pPr>
        <w:pStyle w:val="Akapitzlist"/>
        <w:numPr>
          <w:ilvl w:val="0"/>
          <w:numId w:val="11"/>
        </w:numPr>
        <w:autoSpaceDE w:val="0"/>
        <w:autoSpaceDN w:val="0"/>
        <w:adjustRightInd w:val="0"/>
        <w:spacing w:after="0" w:line="240" w:lineRule="auto"/>
        <w:jc w:val="both"/>
        <w:rPr>
          <w:rFonts w:ascii="Tahoma" w:eastAsia="Times New Roman" w:hAnsi="Tahoma" w:cs="Tahoma"/>
          <w:sz w:val="24"/>
          <w:szCs w:val="24"/>
          <w:lang w:eastAsia="pl-PL"/>
        </w:rPr>
      </w:pPr>
      <w:r w:rsidRPr="00F66071">
        <w:rPr>
          <w:rFonts w:ascii="Tahoma" w:eastAsia="Times New Roman" w:hAnsi="Tahoma" w:cs="Tahoma"/>
          <w:sz w:val="24"/>
          <w:szCs w:val="24"/>
          <w:lang w:eastAsia="pl-PL"/>
        </w:rPr>
        <w:t>oznaka identyfikacyjna z nazwiskiem kadeta / instruktora / nauczyciela</w:t>
      </w:r>
      <w:r w:rsidR="00FE7998" w:rsidRPr="00F66071">
        <w:rPr>
          <w:rFonts w:ascii="Tahoma" w:eastAsia="Times New Roman" w:hAnsi="Tahoma" w:cs="Tahoma"/>
          <w:sz w:val="24"/>
          <w:szCs w:val="24"/>
          <w:lang w:eastAsia="pl-PL"/>
        </w:rPr>
        <w:t xml:space="preserve"> </w:t>
      </w:r>
    </w:p>
    <w:p w:rsidR="00F2315C" w:rsidRPr="00F66071" w:rsidRDefault="00F2315C" w:rsidP="0001353C">
      <w:pPr>
        <w:pStyle w:val="Akapitzlist"/>
        <w:numPr>
          <w:ilvl w:val="0"/>
          <w:numId w:val="10"/>
        </w:numPr>
        <w:autoSpaceDE w:val="0"/>
        <w:autoSpaceDN w:val="0"/>
        <w:adjustRightInd w:val="0"/>
        <w:spacing w:after="0" w:line="240" w:lineRule="auto"/>
        <w:jc w:val="both"/>
        <w:rPr>
          <w:rFonts w:ascii="Tahoma" w:eastAsia="Times New Roman" w:hAnsi="Tahoma" w:cs="Tahoma"/>
          <w:sz w:val="24"/>
          <w:szCs w:val="24"/>
          <w:lang w:eastAsia="pl-PL"/>
        </w:rPr>
      </w:pPr>
      <w:r w:rsidRPr="00F66071">
        <w:rPr>
          <w:rFonts w:ascii="Tahoma" w:eastAsia="Times New Roman" w:hAnsi="Tahoma" w:cs="Tahoma"/>
          <w:sz w:val="24"/>
          <w:szCs w:val="24"/>
          <w:lang w:eastAsia="pl-PL"/>
        </w:rPr>
        <w:t>Obowiązkiem każdego</w:t>
      </w:r>
      <w:r w:rsidR="00FE7998" w:rsidRPr="00F66071">
        <w:rPr>
          <w:rFonts w:ascii="Tahoma" w:eastAsia="Times New Roman" w:hAnsi="Tahoma" w:cs="Tahoma"/>
          <w:sz w:val="24"/>
          <w:szCs w:val="24"/>
          <w:lang w:eastAsia="pl-PL"/>
        </w:rPr>
        <w:t xml:space="preserve"> ucznia-</w:t>
      </w:r>
      <w:r w:rsidRPr="00F66071">
        <w:rPr>
          <w:rFonts w:ascii="Tahoma" w:eastAsia="Times New Roman" w:hAnsi="Tahoma" w:cs="Tahoma"/>
          <w:sz w:val="24"/>
          <w:szCs w:val="24"/>
          <w:lang w:eastAsia="pl-PL"/>
        </w:rPr>
        <w:t xml:space="preserve"> kadeta jest dbanie o kompletność umundurowania oraz utrzymywanie go w stanie zapewniającym schludny wygląd zewnętrzny. </w:t>
      </w:r>
    </w:p>
    <w:p w:rsidR="00F2315C" w:rsidRPr="00F66071" w:rsidRDefault="00F2315C" w:rsidP="0001353C">
      <w:pPr>
        <w:pStyle w:val="Akapitzlist"/>
        <w:numPr>
          <w:ilvl w:val="0"/>
          <w:numId w:val="10"/>
        </w:numPr>
        <w:autoSpaceDE w:val="0"/>
        <w:autoSpaceDN w:val="0"/>
        <w:adjustRightInd w:val="0"/>
        <w:spacing w:after="0" w:line="240" w:lineRule="auto"/>
        <w:jc w:val="both"/>
        <w:rPr>
          <w:rFonts w:ascii="Tahoma" w:eastAsia="Times New Roman" w:hAnsi="Tahoma" w:cs="Tahoma"/>
          <w:sz w:val="24"/>
          <w:szCs w:val="24"/>
          <w:lang w:eastAsia="pl-PL"/>
        </w:rPr>
      </w:pPr>
      <w:r w:rsidRPr="00F66071">
        <w:rPr>
          <w:rFonts w:ascii="Tahoma" w:eastAsia="Times New Roman" w:hAnsi="Tahoma" w:cs="Tahoma"/>
          <w:sz w:val="24"/>
          <w:szCs w:val="24"/>
          <w:lang w:eastAsia="pl-PL"/>
        </w:rPr>
        <w:t xml:space="preserve">Obowiązek noszenia umundurowania mają </w:t>
      </w:r>
      <w:r w:rsidR="00FE7998" w:rsidRPr="00F66071">
        <w:rPr>
          <w:rFonts w:ascii="Tahoma" w:eastAsia="Times New Roman" w:hAnsi="Tahoma" w:cs="Tahoma"/>
          <w:sz w:val="24"/>
          <w:szCs w:val="24"/>
          <w:lang w:eastAsia="pl-PL"/>
        </w:rPr>
        <w:t>uczniowie-</w:t>
      </w:r>
      <w:r w:rsidRPr="00F66071">
        <w:rPr>
          <w:rFonts w:ascii="Tahoma" w:eastAsia="Times New Roman" w:hAnsi="Tahoma" w:cs="Tahoma"/>
          <w:sz w:val="24"/>
          <w:szCs w:val="24"/>
          <w:lang w:eastAsia="pl-PL"/>
        </w:rPr>
        <w:t xml:space="preserve">kadeci w czasie wykonywania obowiązków szkolnych związanych z edukacją wojskową tj. podczas: </w:t>
      </w:r>
    </w:p>
    <w:p w:rsidR="00F2315C" w:rsidRPr="00F66071" w:rsidRDefault="00F66071" w:rsidP="0001353C">
      <w:pPr>
        <w:pStyle w:val="Akapitzlist"/>
        <w:numPr>
          <w:ilvl w:val="0"/>
          <w:numId w:val="12"/>
        </w:numPr>
        <w:autoSpaceDE w:val="0"/>
        <w:autoSpaceDN w:val="0"/>
        <w:adjustRightInd w:val="0"/>
        <w:spacing w:after="0" w:line="240" w:lineRule="auto"/>
        <w:jc w:val="both"/>
        <w:rPr>
          <w:rFonts w:ascii="Tahoma" w:eastAsia="Times New Roman" w:hAnsi="Tahoma" w:cs="Tahoma"/>
          <w:sz w:val="24"/>
          <w:szCs w:val="24"/>
          <w:lang w:eastAsia="pl-PL"/>
        </w:rPr>
      </w:pPr>
      <w:r w:rsidRPr="00F66071">
        <w:rPr>
          <w:rFonts w:ascii="Tahoma" w:eastAsia="Times New Roman" w:hAnsi="Tahoma" w:cs="Tahoma"/>
          <w:sz w:val="24"/>
          <w:szCs w:val="24"/>
          <w:lang w:eastAsia="pl-PL"/>
        </w:rPr>
        <w:t xml:space="preserve">zajęć </w:t>
      </w:r>
      <w:r w:rsidR="00F2315C" w:rsidRPr="00F66071">
        <w:rPr>
          <w:rFonts w:ascii="Tahoma" w:eastAsia="Times New Roman" w:hAnsi="Tahoma" w:cs="Tahoma"/>
          <w:sz w:val="24"/>
          <w:szCs w:val="24"/>
          <w:lang w:eastAsia="pl-PL"/>
        </w:rPr>
        <w:t xml:space="preserve">lekcyjnych (w tym drogi do szkoły i powrotu ze szkoły do miejsca zamieszkania) - w dniach ustalonych w szkole jako „mundurowe”, </w:t>
      </w:r>
    </w:p>
    <w:p w:rsidR="00F2315C" w:rsidRPr="00F66071" w:rsidRDefault="00F2315C" w:rsidP="0001353C">
      <w:pPr>
        <w:pStyle w:val="Akapitzlist"/>
        <w:numPr>
          <w:ilvl w:val="0"/>
          <w:numId w:val="12"/>
        </w:numPr>
        <w:autoSpaceDE w:val="0"/>
        <w:autoSpaceDN w:val="0"/>
        <w:adjustRightInd w:val="0"/>
        <w:spacing w:after="0" w:line="240" w:lineRule="auto"/>
        <w:jc w:val="both"/>
        <w:rPr>
          <w:rFonts w:ascii="Tahoma" w:eastAsia="Times New Roman" w:hAnsi="Tahoma" w:cs="Tahoma"/>
          <w:sz w:val="24"/>
          <w:szCs w:val="24"/>
          <w:lang w:eastAsia="pl-PL"/>
        </w:rPr>
      </w:pPr>
      <w:r w:rsidRPr="00F66071">
        <w:rPr>
          <w:rFonts w:ascii="Tahoma" w:eastAsia="Times New Roman" w:hAnsi="Tahoma" w:cs="Tahoma"/>
          <w:sz w:val="24"/>
          <w:szCs w:val="24"/>
          <w:lang w:eastAsia="pl-PL"/>
        </w:rPr>
        <w:t xml:space="preserve">szkolenia praktycznego, </w:t>
      </w:r>
    </w:p>
    <w:p w:rsidR="00F2315C" w:rsidRPr="00F66071" w:rsidRDefault="00F2315C" w:rsidP="0001353C">
      <w:pPr>
        <w:pStyle w:val="Akapitzlist"/>
        <w:numPr>
          <w:ilvl w:val="0"/>
          <w:numId w:val="12"/>
        </w:numPr>
        <w:autoSpaceDE w:val="0"/>
        <w:autoSpaceDN w:val="0"/>
        <w:adjustRightInd w:val="0"/>
        <w:spacing w:after="0" w:line="240" w:lineRule="auto"/>
        <w:jc w:val="both"/>
        <w:rPr>
          <w:rFonts w:ascii="Tahoma" w:eastAsia="Times New Roman" w:hAnsi="Tahoma" w:cs="Tahoma"/>
          <w:sz w:val="24"/>
          <w:szCs w:val="24"/>
          <w:lang w:eastAsia="pl-PL"/>
        </w:rPr>
      </w:pPr>
      <w:r w:rsidRPr="00F66071">
        <w:rPr>
          <w:rFonts w:ascii="Tahoma" w:eastAsia="Times New Roman" w:hAnsi="Tahoma" w:cs="Tahoma"/>
          <w:sz w:val="24"/>
          <w:szCs w:val="24"/>
          <w:lang w:eastAsia="pl-PL"/>
        </w:rPr>
        <w:t xml:space="preserve">obozów szkoleniowych, </w:t>
      </w:r>
    </w:p>
    <w:p w:rsidR="00F2315C" w:rsidRPr="00F66071" w:rsidRDefault="00F2315C" w:rsidP="0001353C">
      <w:pPr>
        <w:pStyle w:val="Akapitzlist"/>
        <w:numPr>
          <w:ilvl w:val="0"/>
          <w:numId w:val="12"/>
        </w:numPr>
        <w:autoSpaceDE w:val="0"/>
        <w:autoSpaceDN w:val="0"/>
        <w:adjustRightInd w:val="0"/>
        <w:spacing w:after="0" w:line="240" w:lineRule="auto"/>
        <w:jc w:val="both"/>
        <w:rPr>
          <w:rFonts w:ascii="Tahoma" w:eastAsia="Times New Roman" w:hAnsi="Tahoma" w:cs="Tahoma"/>
          <w:sz w:val="24"/>
          <w:szCs w:val="24"/>
          <w:lang w:eastAsia="pl-PL"/>
        </w:rPr>
      </w:pPr>
      <w:r w:rsidRPr="00F66071">
        <w:rPr>
          <w:rFonts w:ascii="Tahoma" w:eastAsia="Times New Roman" w:hAnsi="Tahoma" w:cs="Tahoma"/>
          <w:sz w:val="24"/>
          <w:szCs w:val="24"/>
          <w:lang w:eastAsia="pl-PL"/>
        </w:rPr>
        <w:t>innej działalności szkoleniowej i działań o charakterze obronnym,</w:t>
      </w:r>
      <w:r w:rsidR="00FE7998" w:rsidRPr="00F66071">
        <w:rPr>
          <w:rFonts w:ascii="Tahoma" w:eastAsia="Times New Roman" w:hAnsi="Tahoma" w:cs="Tahoma"/>
          <w:sz w:val="24"/>
          <w:szCs w:val="24"/>
          <w:lang w:eastAsia="pl-PL"/>
        </w:rPr>
        <w:t xml:space="preserve"> </w:t>
      </w:r>
      <w:r w:rsidRPr="00F66071">
        <w:rPr>
          <w:rFonts w:ascii="Tahoma" w:eastAsia="Times New Roman" w:hAnsi="Tahoma" w:cs="Tahoma"/>
          <w:sz w:val="24"/>
          <w:szCs w:val="24"/>
          <w:lang w:eastAsia="pl-PL"/>
        </w:rPr>
        <w:t>zawodów użyteczno-bojowych, sportowo-obronnych i obronnych,</w:t>
      </w:r>
    </w:p>
    <w:p w:rsidR="00F2315C" w:rsidRPr="00F66071" w:rsidRDefault="00F2315C" w:rsidP="0001353C">
      <w:pPr>
        <w:pStyle w:val="Akapitzlist"/>
        <w:numPr>
          <w:ilvl w:val="0"/>
          <w:numId w:val="12"/>
        </w:numPr>
        <w:autoSpaceDE w:val="0"/>
        <w:autoSpaceDN w:val="0"/>
        <w:adjustRightInd w:val="0"/>
        <w:spacing w:after="0" w:line="240" w:lineRule="auto"/>
        <w:jc w:val="both"/>
        <w:rPr>
          <w:rFonts w:ascii="Tahoma" w:eastAsia="Times New Roman" w:hAnsi="Tahoma" w:cs="Tahoma"/>
          <w:sz w:val="24"/>
          <w:szCs w:val="24"/>
          <w:lang w:eastAsia="pl-PL"/>
        </w:rPr>
      </w:pPr>
      <w:r w:rsidRPr="00F66071">
        <w:rPr>
          <w:rFonts w:ascii="Tahoma" w:eastAsia="Times New Roman" w:hAnsi="Tahoma" w:cs="Tahoma"/>
          <w:sz w:val="24"/>
          <w:szCs w:val="24"/>
          <w:lang w:eastAsia="pl-PL"/>
        </w:rPr>
        <w:lastRenderedPageBreak/>
        <w:t>uroczystości obchodów świąt państwowych, wojskowych, patriotycznych, szkolnych.</w:t>
      </w:r>
    </w:p>
    <w:p w:rsidR="00F2315C" w:rsidRPr="00F66071" w:rsidRDefault="00F2315C" w:rsidP="0001353C">
      <w:pPr>
        <w:pStyle w:val="Akapitzlist"/>
        <w:numPr>
          <w:ilvl w:val="0"/>
          <w:numId w:val="10"/>
        </w:numPr>
        <w:autoSpaceDE w:val="0"/>
        <w:autoSpaceDN w:val="0"/>
        <w:adjustRightInd w:val="0"/>
        <w:spacing w:after="0" w:line="240" w:lineRule="auto"/>
        <w:jc w:val="both"/>
        <w:rPr>
          <w:rFonts w:ascii="Tahoma" w:eastAsia="Times New Roman" w:hAnsi="Tahoma" w:cs="Tahoma"/>
          <w:sz w:val="24"/>
          <w:szCs w:val="24"/>
          <w:lang w:eastAsia="pl-PL"/>
        </w:rPr>
      </w:pPr>
      <w:r w:rsidRPr="00F66071">
        <w:rPr>
          <w:rFonts w:ascii="Tahoma" w:eastAsia="Times New Roman" w:hAnsi="Tahoma" w:cs="Tahoma"/>
          <w:sz w:val="24"/>
          <w:szCs w:val="24"/>
          <w:lang w:eastAsia="pl-PL"/>
        </w:rPr>
        <w:t>Dodatkowe okoliczności noszenia umundurowania okreś</w:t>
      </w:r>
      <w:r w:rsidR="00F54DF9" w:rsidRPr="00F66071">
        <w:rPr>
          <w:rFonts w:ascii="Tahoma" w:eastAsia="Times New Roman" w:hAnsi="Tahoma" w:cs="Tahoma"/>
          <w:sz w:val="24"/>
          <w:szCs w:val="24"/>
          <w:lang w:eastAsia="pl-PL"/>
        </w:rPr>
        <w:t>la dyrekcja szkoły</w:t>
      </w:r>
      <w:r w:rsidRPr="00F66071">
        <w:rPr>
          <w:rFonts w:ascii="Tahoma" w:eastAsia="Times New Roman" w:hAnsi="Tahoma" w:cs="Tahoma"/>
          <w:sz w:val="24"/>
          <w:szCs w:val="24"/>
          <w:lang w:eastAsia="pl-PL"/>
        </w:rPr>
        <w:t xml:space="preserve"> lub koordyna</w:t>
      </w:r>
      <w:r w:rsidR="00F54DF9" w:rsidRPr="00F66071">
        <w:rPr>
          <w:rFonts w:ascii="Tahoma" w:eastAsia="Times New Roman" w:hAnsi="Tahoma" w:cs="Tahoma"/>
          <w:sz w:val="24"/>
          <w:szCs w:val="24"/>
          <w:lang w:eastAsia="pl-PL"/>
        </w:rPr>
        <w:t>to</w:t>
      </w:r>
      <w:r w:rsidR="005B4518" w:rsidRPr="00F66071">
        <w:rPr>
          <w:rFonts w:ascii="Tahoma" w:eastAsia="Times New Roman" w:hAnsi="Tahoma" w:cs="Tahoma"/>
          <w:sz w:val="24"/>
          <w:szCs w:val="24"/>
          <w:lang w:eastAsia="pl-PL"/>
        </w:rPr>
        <w:t>r programu edukacji wojskowej</w:t>
      </w:r>
      <w:r w:rsidR="00F54DF9" w:rsidRPr="00F66071">
        <w:rPr>
          <w:rFonts w:ascii="Tahoma" w:eastAsia="Times New Roman" w:hAnsi="Tahoma" w:cs="Tahoma"/>
          <w:sz w:val="24"/>
          <w:szCs w:val="24"/>
          <w:lang w:eastAsia="pl-PL"/>
        </w:rPr>
        <w:t>.</w:t>
      </w:r>
    </w:p>
    <w:p w:rsidR="006E1D0D" w:rsidRDefault="00F2315C" w:rsidP="0001353C">
      <w:pPr>
        <w:pStyle w:val="Akapitzlist"/>
        <w:numPr>
          <w:ilvl w:val="0"/>
          <w:numId w:val="10"/>
        </w:numPr>
        <w:autoSpaceDE w:val="0"/>
        <w:autoSpaceDN w:val="0"/>
        <w:adjustRightInd w:val="0"/>
        <w:spacing w:after="0" w:line="240" w:lineRule="auto"/>
        <w:jc w:val="both"/>
        <w:rPr>
          <w:rFonts w:ascii="Tahoma" w:eastAsia="Times New Roman" w:hAnsi="Tahoma" w:cs="Tahoma"/>
          <w:sz w:val="24"/>
          <w:szCs w:val="24"/>
          <w:lang w:eastAsia="pl-PL"/>
        </w:rPr>
      </w:pPr>
      <w:r w:rsidRPr="00F66071">
        <w:rPr>
          <w:rFonts w:ascii="Tahoma" w:eastAsia="Times New Roman" w:hAnsi="Tahoma" w:cs="Tahoma"/>
          <w:sz w:val="24"/>
          <w:szCs w:val="24"/>
          <w:lang w:eastAsia="pl-PL"/>
        </w:rPr>
        <w:t xml:space="preserve">Niniejszy regulamin mundurowy określa w szczególności: </w:t>
      </w:r>
    </w:p>
    <w:p w:rsidR="00F2315C" w:rsidRPr="006E1D0D" w:rsidRDefault="00F2315C" w:rsidP="0001353C">
      <w:pPr>
        <w:pStyle w:val="Akapitzlist"/>
        <w:numPr>
          <w:ilvl w:val="0"/>
          <w:numId w:val="13"/>
        </w:numPr>
        <w:autoSpaceDE w:val="0"/>
        <w:autoSpaceDN w:val="0"/>
        <w:adjustRightInd w:val="0"/>
        <w:spacing w:after="0" w:line="240" w:lineRule="auto"/>
        <w:jc w:val="both"/>
        <w:rPr>
          <w:rFonts w:ascii="Tahoma" w:eastAsia="Times New Roman" w:hAnsi="Tahoma" w:cs="Tahoma"/>
          <w:sz w:val="24"/>
          <w:szCs w:val="24"/>
          <w:lang w:eastAsia="pl-PL"/>
        </w:rPr>
      </w:pPr>
      <w:r w:rsidRPr="006E1D0D">
        <w:rPr>
          <w:rFonts w:ascii="Tahoma" w:eastAsia="Times New Roman" w:hAnsi="Tahoma" w:cs="Tahoma"/>
          <w:sz w:val="24"/>
          <w:szCs w:val="24"/>
          <w:lang w:eastAsia="pl-PL"/>
        </w:rPr>
        <w:t xml:space="preserve">rodzaje oraz zestawy umundurowania (zestawy ubiorcze), </w:t>
      </w:r>
    </w:p>
    <w:p w:rsidR="00F2315C" w:rsidRPr="006E1D0D" w:rsidRDefault="00F2315C" w:rsidP="0001353C">
      <w:pPr>
        <w:pStyle w:val="Akapitzlist"/>
        <w:numPr>
          <w:ilvl w:val="0"/>
          <w:numId w:val="13"/>
        </w:numPr>
        <w:autoSpaceDE w:val="0"/>
        <w:autoSpaceDN w:val="0"/>
        <w:adjustRightInd w:val="0"/>
        <w:spacing w:after="0" w:line="240" w:lineRule="auto"/>
        <w:jc w:val="both"/>
        <w:rPr>
          <w:rFonts w:ascii="Tahoma" w:eastAsia="Times New Roman" w:hAnsi="Tahoma" w:cs="Tahoma"/>
          <w:sz w:val="24"/>
          <w:szCs w:val="24"/>
          <w:lang w:eastAsia="pl-PL"/>
        </w:rPr>
      </w:pPr>
      <w:r w:rsidRPr="006E1D0D">
        <w:rPr>
          <w:rFonts w:ascii="Tahoma" w:eastAsia="Times New Roman" w:hAnsi="Tahoma" w:cs="Tahoma"/>
          <w:sz w:val="24"/>
          <w:szCs w:val="24"/>
          <w:lang w:eastAsia="pl-PL"/>
        </w:rPr>
        <w:t xml:space="preserve">okoliczności występowania w poszczególnych zestawach ubiorczych, </w:t>
      </w:r>
    </w:p>
    <w:p w:rsidR="00F2315C" w:rsidRPr="006E1D0D" w:rsidRDefault="00F2315C" w:rsidP="0001353C">
      <w:pPr>
        <w:pStyle w:val="Akapitzlist"/>
        <w:numPr>
          <w:ilvl w:val="0"/>
          <w:numId w:val="13"/>
        </w:numPr>
        <w:autoSpaceDE w:val="0"/>
        <w:autoSpaceDN w:val="0"/>
        <w:adjustRightInd w:val="0"/>
        <w:spacing w:after="0" w:line="240" w:lineRule="auto"/>
        <w:jc w:val="both"/>
        <w:rPr>
          <w:rFonts w:ascii="Tahoma" w:eastAsia="Times New Roman" w:hAnsi="Tahoma" w:cs="Tahoma"/>
          <w:sz w:val="24"/>
          <w:szCs w:val="24"/>
          <w:lang w:eastAsia="pl-PL"/>
        </w:rPr>
      </w:pPr>
      <w:r w:rsidRPr="006E1D0D">
        <w:rPr>
          <w:rFonts w:ascii="Tahoma" w:eastAsia="Times New Roman" w:hAnsi="Tahoma" w:cs="Tahoma"/>
          <w:sz w:val="24"/>
          <w:szCs w:val="24"/>
          <w:lang w:eastAsia="pl-PL"/>
        </w:rPr>
        <w:t xml:space="preserve">zasady i sposób noszenia podstawowych przedmiotów zaopatrzenia mundurowego, </w:t>
      </w:r>
    </w:p>
    <w:p w:rsidR="00F2315C" w:rsidRPr="006E1D0D" w:rsidRDefault="00F2315C" w:rsidP="0001353C">
      <w:pPr>
        <w:pStyle w:val="Akapitzlist"/>
        <w:numPr>
          <w:ilvl w:val="0"/>
          <w:numId w:val="13"/>
        </w:numPr>
        <w:autoSpaceDE w:val="0"/>
        <w:autoSpaceDN w:val="0"/>
        <w:adjustRightInd w:val="0"/>
        <w:spacing w:after="0" w:line="240" w:lineRule="auto"/>
        <w:jc w:val="both"/>
        <w:rPr>
          <w:rFonts w:ascii="Tahoma" w:eastAsia="Times New Roman" w:hAnsi="Tahoma" w:cs="Tahoma"/>
          <w:sz w:val="24"/>
          <w:szCs w:val="24"/>
          <w:lang w:eastAsia="pl-PL"/>
        </w:rPr>
      </w:pPr>
      <w:r w:rsidRPr="006E1D0D">
        <w:rPr>
          <w:rFonts w:ascii="Tahoma" w:eastAsia="Times New Roman" w:hAnsi="Tahoma" w:cs="Tahoma"/>
          <w:sz w:val="24"/>
          <w:szCs w:val="24"/>
          <w:lang w:eastAsia="pl-PL"/>
        </w:rPr>
        <w:t xml:space="preserve">zasady i sposób noszenia oznak identyfikacyjnych i oznak stopnia (roku nauki), </w:t>
      </w:r>
    </w:p>
    <w:p w:rsidR="00FE7998" w:rsidRPr="006E1D0D" w:rsidRDefault="00F2315C" w:rsidP="0001353C">
      <w:pPr>
        <w:pStyle w:val="Akapitzlist"/>
        <w:numPr>
          <w:ilvl w:val="0"/>
          <w:numId w:val="13"/>
        </w:numPr>
        <w:autoSpaceDE w:val="0"/>
        <w:autoSpaceDN w:val="0"/>
        <w:adjustRightInd w:val="0"/>
        <w:spacing w:after="0" w:line="240" w:lineRule="auto"/>
        <w:jc w:val="both"/>
        <w:rPr>
          <w:rFonts w:ascii="Tahoma" w:eastAsia="Times New Roman" w:hAnsi="Tahoma" w:cs="Tahoma"/>
          <w:sz w:val="24"/>
          <w:szCs w:val="24"/>
          <w:lang w:eastAsia="pl-PL"/>
        </w:rPr>
      </w:pPr>
      <w:r w:rsidRPr="006E1D0D">
        <w:rPr>
          <w:rFonts w:ascii="Tahoma" w:eastAsia="Times New Roman" w:hAnsi="Tahoma" w:cs="Tahoma"/>
          <w:sz w:val="24"/>
          <w:szCs w:val="24"/>
          <w:lang w:eastAsia="pl-PL"/>
        </w:rPr>
        <w:t xml:space="preserve">wygląd zewnętrzny kadetów występujących w poszczególnych zestawach ubiorczych. </w:t>
      </w:r>
    </w:p>
    <w:p w:rsidR="00F54DF9" w:rsidRPr="00F54DF9" w:rsidRDefault="00F2315C" w:rsidP="0001353C">
      <w:pPr>
        <w:pStyle w:val="Default"/>
        <w:numPr>
          <w:ilvl w:val="0"/>
          <w:numId w:val="10"/>
        </w:numPr>
        <w:jc w:val="both"/>
      </w:pPr>
      <w:r w:rsidRPr="00F2315C">
        <w:t>Umundurowanie nosi się według</w:t>
      </w:r>
      <w:r w:rsidR="00FE7998">
        <w:t xml:space="preserve"> ustalonych zestawów ubiorczych </w:t>
      </w:r>
      <w:r w:rsidR="00F54DF9" w:rsidRPr="00F54DF9">
        <w:t>według poniżej opisanych zasad, o każdej porze roku – w zależności od potrzeb (istniejących warunków pogodowych – atmosferycznych). Na przykład – w okresie letnim nosi się tylko mundur, w okresie zimowym na mundur</w:t>
      </w:r>
      <w:r w:rsidR="00A0388C">
        <w:t xml:space="preserve"> nosi się ocieplacz pod kurtkę </w:t>
      </w:r>
      <w:r w:rsidR="00F54DF9" w:rsidRPr="00F54DF9">
        <w:t>i kurtkę ubrania ochronnego. Ocieplacze pod kurtki i kurtki ubrania ochronnego nosi się także przy niesprzyjających waru</w:t>
      </w:r>
      <w:r w:rsidR="00A0388C">
        <w:t xml:space="preserve">nkach atmosferycznych, również </w:t>
      </w:r>
      <w:r w:rsidR="00F54DF9" w:rsidRPr="00F54DF9">
        <w:t xml:space="preserve">w okresie letnim. </w:t>
      </w:r>
    </w:p>
    <w:p w:rsidR="00F54DF9" w:rsidRPr="00F66071" w:rsidRDefault="00F54DF9" w:rsidP="0001353C">
      <w:pPr>
        <w:pStyle w:val="Akapitzlist"/>
        <w:numPr>
          <w:ilvl w:val="0"/>
          <w:numId w:val="10"/>
        </w:numPr>
        <w:autoSpaceDE w:val="0"/>
        <w:autoSpaceDN w:val="0"/>
        <w:adjustRightInd w:val="0"/>
        <w:spacing w:after="0" w:line="240" w:lineRule="auto"/>
        <w:jc w:val="both"/>
        <w:rPr>
          <w:rFonts w:ascii="Tahoma" w:eastAsia="Times New Roman" w:hAnsi="Tahoma" w:cs="Tahoma"/>
          <w:sz w:val="24"/>
          <w:szCs w:val="24"/>
          <w:lang w:eastAsia="pl-PL"/>
        </w:rPr>
      </w:pPr>
      <w:r w:rsidRPr="00F66071">
        <w:rPr>
          <w:rFonts w:ascii="Tahoma" w:eastAsia="Times New Roman" w:hAnsi="Tahoma" w:cs="Tahoma"/>
          <w:sz w:val="24"/>
          <w:szCs w:val="24"/>
          <w:lang w:eastAsia="pl-PL"/>
        </w:rPr>
        <w:t xml:space="preserve">Podczas noszenia munduru należy: </w:t>
      </w:r>
    </w:p>
    <w:p w:rsidR="00F54DF9" w:rsidRPr="006E1D0D" w:rsidRDefault="00F54DF9" w:rsidP="0001353C">
      <w:pPr>
        <w:pStyle w:val="Akapitzlist"/>
        <w:numPr>
          <w:ilvl w:val="0"/>
          <w:numId w:val="14"/>
        </w:numPr>
        <w:autoSpaceDE w:val="0"/>
        <w:autoSpaceDN w:val="0"/>
        <w:adjustRightInd w:val="0"/>
        <w:spacing w:after="0" w:line="240" w:lineRule="auto"/>
        <w:jc w:val="both"/>
        <w:rPr>
          <w:rFonts w:ascii="Tahoma" w:eastAsia="Times New Roman" w:hAnsi="Tahoma" w:cs="Tahoma"/>
          <w:sz w:val="24"/>
          <w:szCs w:val="24"/>
          <w:lang w:eastAsia="pl-PL"/>
        </w:rPr>
      </w:pPr>
      <w:r w:rsidRPr="006E1D0D">
        <w:rPr>
          <w:rFonts w:ascii="Tahoma" w:eastAsia="Times New Roman" w:hAnsi="Tahoma" w:cs="Tahoma"/>
          <w:sz w:val="24"/>
          <w:szCs w:val="24"/>
          <w:lang w:eastAsia="pl-PL"/>
        </w:rPr>
        <w:t xml:space="preserve">użytkować tylko te przedmioty zaopatrzenia mundurowego, które zostały określone i dopuszczone do użytku niniejszym regulaminem, </w:t>
      </w:r>
    </w:p>
    <w:p w:rsidR="00F54DF9" w:rsidRPr="006E1D0D" w:rsidRDefault="00F54DF9" w:rsidP="0001353C">
      <w:pPr>
        <w:pStyle w:val="Akapitzlist"/>
        <w:numPr>
          <w:ilvl w:val="0"/>
          <w:numId w:val="14"/>
        </w:numPr>
        <w:autoSpaceDE w:val="0"/>
        <w:autoSpaceDN w:val="0"/>
        <w:adjustRightInd w:val="0"/>
        <w:spacing w:after="0" w:line="240" w:lineRule="auto"/>
        <w:jc w:val="both"/>
        <w:rPr>
          <w:rFonts w:ascii="Tahoma" w:eastAsia="Times New Roman" w:hAnsi="Tahoma" w:cs="Tahoma"/>
          <w:sz w:val="24"/>
          <w:szCs w:val="24"/>
          <w:lang w:eastAsia="pl-PL"/>
        </w:rPr>
      </w:pPr>
      <w:r w:rsidRPr="006E1D0D">
        <w:rPr>
          <w:rFonts w:ascii="Tahoma" w:eastAsia="Times New Roman" w:hAnsi="Tahoma" w:cs="Tahoma"/>
          <w:sz w:val="24"/>
          <w:szCs w:val="24"/>
          <w:lang w:eastAsia="pl-PL"/>
        </w:rPr>
        <w:t xml:space="preserve">każdy przedmiot zaopatrzenia mundurowego powinien być należycie dopasowany do budowy ciała i wzrostu </w:t>
      </w:r>
      <w:r w:rsidR="00FE7998" w:rsidRPr="006E1D0D">
        <w:rPr>
          <w:rFonts w:ascii="Tahoma" w:eastAsia="Times New Roman" w:hAnsi="Tahoma" w:cs="Tahoma"/>
          <w:sz w:val="24"/>
          <w:szCs w:val="24"/>
          <w:lang w:eastAsia="pl-PL"/>
        </w:rPr>
        <w:t>ucznia-</w:t>
      </w:r>
      <w:r w:rsidRPr="006E1D0D">
        <w:rPr>
          <w:rFonts w:ascii="Tahoma" w:eastAsia="Times New Roman" w:hAnsi="Tahoma" w:cs="Tahoma"/>
          <w:sz w:val="24"/>
          <w:szCs w:val="24"/>
          <w:lang w:eastAsia="pl-PL"/>
        </w:rPr>
        <w:t xml:space="preserve">kadeta, nie wolno dokonywać przeróbek i poprawek, które zniekształcą jego krój i fason, </w:t>
      </w:r>
    </w:p>
    <w:p w:rsidR="00F54DF9" w:rsidRPr="006E1D0D" w:rsidRDefault="00F54DF9" w:rsidP="0001353C">
      <w:pPr>
        <w:pStyle w:val="Akapitzlist"/>
        <w:numPr>
          <w:ilvl w:val="0"/>
          <w:numId w:val="14"/>
        </w:numPr>
        <w:autoSpaceDE w:val="0"/>
        <w:autoSpaceDN w:val="0"/>
        <w:adjustRightInd w:val="0"/>
        <w:spacing w:after="0" w:line="240" w:lineRule="auto"/>
        <w:jc w:val="both"/>
        <w:rPr>
          <w:rFonts w:ascii="Tahoma" w:eastAsia="Times New Roman" w:hAnsi="Tahoma" w:cs="Tahoma"/>
          <w:sz w:val="24"/>
          <w:szCs w:val="24"/>
          <w:lang w:eastAsia="pl-PL"/>
        </w:rPr>
      </w:pPr>
      <w:r w:rsidRPr="006E1D0D">
        <w:rPr>
          <w:rFonts w:ascii="Tahoma" w:eastAsia="Times New Roman" w:hAnsi="Tahoma" w:cs="Tahoma"/>
          <w:sz w:val="24"/>
          <w:szCs w:val="24"/>
          <w:lang w:eastAsia="pl-PL"/>
        </w:rPr>
        <w:t>przedmioty zaopatrzenia mundurowego, które straciły swoje walory użytkowe, a w szczególności nie zapewniają estetycznego wyglądu zewnętrznego kadeta, mogą być używane tylko w czasie szkolenia praktycznego w obiektach szkoleniowych. Na placach ćwiczeń, strzelnicach, poligonach, torach przeszkód, obozowiskach itp. można stosować mundury i części umundurowania, które np. utraciły wyrazistość koloru lub zostały w nich dokonane naprawy krawieckie / szewskie / kaletnicze podtrzymujące ich okres używalności pod warunkiem, że spełniają warunki określone w przepisach BHP.</w:t>
      </w:r>
    </w:p>
    <w:p w:rsidR="00F54DF9" w:rsidRPr="006E1D0D" w:rsidRDefault="00F54DF9" w:rsidP="0001353C">
      <w:pPr>
        <w:pStyle w:val="Akapitzlist"/>
        <w:numPr>
          <w:ilvl w:val="0"/>
          <w:numId w:val="14"/>
        </w:numPr>
        <w:autoSpaceDE w:val="0"/>
        <w:autoSpaceDN w:val="0"/>
        <w:adjustRightInd w:val="0"/>
        <w:spacing w:after="0" w:line="240" w:lineRule="auto"/>
        <w:jc w:val="both"/>
        <w:rPr>
          <w:rFonts w:ascii="Tahoma" w:eastAsia="Times New Roman" w:hAnsi="Tahoma" w:cs="Tahoma"/>
          <w:sz w:val="24"/>
          <w:szCs w:val="24"/>
          <w:lang w:eastAsia="pl-PL"/>
        </w:rPr>
      </w:pPr>
      <w:r w:rsidRPr="006E1D0D">
        <w:rPr>
          <w:rFonts w:ascii="Tahoma" w:eastAsia="Times New Roman" w:hAnsi="Tahoma" w:cs="Tahoma"/>
          <w:sz w:val="24"/>
          <w:szCs w:val="24"/>
          <w:lang w:eastAsia="pl-PL"/>
        </w:rPr>
        <w:t xml:space="preserve">w czasie uroczystości lub oficjalnych wystąpień w umundurowaniu – należy występować wyłącznie w mundurach niezniszczonych i nieprzerabianych </w:t>
      </w:r>
      <w:r w:rsidRPr="006E1D0D">
        <w:rPr>
          <w:rFonts w:ascii="Tahoma" w:eastAsia="Times New Roman" w:hAnsi="Tahoma" w:cs="Tahoma"/>
          <w:sz w:val="24"/>
          <w:szCs w:val="24"/>
          <w:lang w:eastAsia="pl-PL"/>
        </w:rPr>
        <w:br/>
        <w:t>o wysokich walorach reprezentacyjnych i wizerunkowych.</w:t>
      </w:r>
    </w:p>
    <w:p w:rsidR="00A0388C" w:rsidRPr="00F66071" w:rsidRDefault="00F54DF9" w:rsidP="0001353C">
      <w:pPr>
        <w:pStyle w:val="Akapitzlist"/>
        <w:numPr>
          <w:ilvl w:val="0"/>
          <w:numId w:val="10"/>
        </w:numPr>
        <w:autoSpaceDE w:val="0"/>
        <w:autoSpaceDN w:val="0"/>
        <w:adjustRightInd w:val="0"/>
        <w:spacing w:after="0" w:line="240" w:lineRule="auto"/>
        <w:jc w:val="both"/>
        <w:rPr>
          <w:rFonts w:ascii="Tahoma" w:eastAsia="Times New Roman" w:hAnsi="Tahoma" w:cs="Tahoma"/>
          <w:sz w:val="24"/>
          <w:szCs w:val="24"/>
          <w:lang w:eastAsia="pl-PL"/>
        </w:rPr>
      </w:pPr>
      <w:r w:rsidRPr="00F66071">
        <w:rPr>
          <w:rFonts w:ascii="Tahoma" w:eastAsia="Times New Roman" w:hAnsi="Tahoma" w:cs="Tahoma"/>
          <w:sz w:val="24"/>
          <w:szCs w:val="24"/>
          <w:lang w:eastAsia="pl-PL"/>
        </w:rPr>
        <w:t>Zabrania się</w:t>
      </w:r>
      <w:r w:rsidR="00FE7998" w:rsidRPr="00F66071">
        <w:rPr>
          <w:rFonts w:ascii="Tahoma" w:eastAsia="Times New Roman" w:hAnsi="Tahoma" w:cs="Tahoma"/>
          <w:sz w:val="24"/>
          <w:szCs w:val="24"/>
          <w:lang w:eastAsia="pl-PL"/>
        </w:rPr>
        <w:t xml:space="preserve"> uczniom-</w:t>
      </w:r>
      <w:r w:rsidRPr="00F66071">
        <w:rPr>
          <w:rFonts w:ascii="Tahoma" w:eastAsia="Times New Roman" w:hAnsi="Tahoma" w:cs="Tahoma"/>
          <w:sz w:val="24"/>
          <w:szCs w:val="24"/>
          <w:lang w:eastAsia="pl-PL"/>
        </w:rPr>
        <w:t xml:space="preserve"> kadetom: </w:t>
      </w:r>
    </w:p>
    <w:p w:rsidR="00F54DF9" w:rsidRPr="006E1D0D" w:rsidRDefault="00F54DF9" w:rsidP="0001353C">
      <w:pPr>
        <w:pStyle w:val="Akapitzlist"/>
        <w:numPr>
          <w:ilvl w:val="0"/>
          <w:numId w:val="15"/>
        </w:numPr>
        <w:autoSpaceDE w:val="0"/>
        <w:autoSpaceDN w:val="0"/>
        <w:adjustRightInd w:val="0"/>
        <w:spacing w:after="0" w:line="240" w:lineRule="auto"/>
        <w:jc w:val="both"/>
        <w:rPr>
          <w:rFonts w:ascii="Tahoma" w:eastAsia="Times New Roman" w:hAnsi="Tahoma" w:cs="Tahoma"/>
          <w:sz w:val="24"/>
          <w:szCs w:val="24"/>
          <w:lang w:eastAsia="pl-PL"/>
        </w:rPr>
      </w:pPr>
      <w:r w:rsidRPr="006E1D0D">
        <w:rPr>
          <w:rFonts w:ascii="Tahoma" w:eastAsia="Times New Roman" w:hAnsi="Tahoma" w:cs="Tahoma"/>
          <w:sz w:val="24"/>
          <w:szCs w:val="24"/>
          <w:lang w:eastAsia="pl-PL"/>
        </w:rPr>
        <w:t xml:space="preserve">noszenia części munduru w połączeniu (w zestawie) z ubraniami cywilnymi </w:t>
      </w:r>
      <w:r w:rsidRPr="006E1D0D">
        <w:rPr>
          <w:rFonts w:ascii="Tahoma" w:eastAsia="Times New Roman" w:hAnsi="Tahoma" w:cs="Tahoma"/>
          <w:sz w:val="24"/>
          <w:szCs w:val="24"/>
          <w:lang w:eastAsia="pl-PL"/>
        </w:rPr>
        <w:br/>
        <w:t xml:space="preserve">i na odwrót, </w:t>
      </w:r>
    </w:p>
    <w:p w:rsidR="00FE7998" w:rsidRPr="006E1D0D" w:rsidRDefault="00F54DF9" w:rsidP="0001353C">
      <w:pPr>
        <w:pStyle w:val="Akapitzlist"/>
        <w:numPr>
          <w:ilvl w:val="0"/>
          <w:numId w:val="15"/>
        </w:numPr>
        <w:autoSpaceDE w:val="0"/>
        <w:autoSpaceDN w:val="0"/>
        <w:adjustRightInd w:val="0"/>
        <w:spacing w:after="0" w:line="240" w:lineRule="auto"/>
        <w:jc w:val="both"/>
        <w:rPr>
          <w:rFonts w:ascii="Tahoma" w:eastAsia="Times New Roman" w:hAnsi="Tahoma" w:cs="Tahoma"/>
          <w:sz w:val="24"/>
          <w:szCs w:val="24"/>
          <w:lang w:eastAsia="pl-PL"/>
        </w:rPr>
      </w:pPr>
      <w:r w:rsidRPr="006E1D0D">
        <w:rPr>
          <w:rFonts w:ascii="Tahoma" w:eastAsia="Times New Roman" w:hAnsi="Tahoma" w:cs="Tahoma"/>
          <w:sz w:val="24"/>
          <w:szCs w:val="24"/>
          <w:lang w:eastAsia="pl-PL"/>
        </w:rPr>
        <w:t>noszenia w części lub w całości umundurowania wojskowego innych państw oraz stosowania oznak innych państw.</w:t>
      </w:r>
    </w:p>
    <w:p w:rsidR="00F54DF9" w:rsidRPr="00F66071" w:rsidRDefault="00F54DF9" w:rsidP="0001353C">
      <w:pPr>
        <w:pStyle w:val="Akapitzlist"/>
        <w:numPr>
          <w:ilvl w:val="0"/>
          <w:numId w:val="10"/>
        </w:numPr>
        <w:autoSpaceDE w:val="0"/>
        <w:autoSpaceDN w:val="0"/>
        <w:adjustRightInd w:val="0"/>
        <w:spacing w:after="0" w:line="240" w:lineRule="auto"/>
        <w:jc w:val="both"/>
        <w:rPr>
          <w:rFonts w:ascii="Tahoma" w:eastAsia="Times New Roman" w:hAnsi="Tahoma" w:cs="Tahoma"/>
          <w:sz w:val="24"/>
          <w:szCs w:val="24"/>
          <w:lang w:eastAsia="pl-PL"/>
        </w:rPr>
      </w:pPr>
      <w:r w:rsidRPr="00F66071">
        <w:rPr>
          <w:rFonts w:ascii="Tahoma" w:eastAsia="Times New Roman" w:hAnsi="Tahoma" w:cs="Tahoma"/>
          <w:sz w:val="24"/>
          <w:szCs w:val="24"/>
          <w:lang w:eastAsia="pl-PL"/>
        </w:rPr>
        <w:t xml:space="preserve">Nakazuje się </w:t>
      </w:r>
      <w:r w:rsidR="00FE7998" w:rsidRPr="00F66071">
        <w:rPr>
          <w:rFonts w:ascii="Tahoma" w:eastAsia="Times New Roman" w:hAnsi="Tahoma" w:cs="Tahoma"/>
          <w:sz w:val="24"/>
          <w:szCs w:val="24"/>
          <w:lang w:eastAsia="pl-PL"/>
        </w:rPr>
        <w:t>uczniom-</w:t>
      </w:r>
      <w:r w:rsidRPr="00F66071">
        <w:rPr>
          <w:rFonts w:ascii="Tahoma" w:eastAsia="Times New Roman" w:hAnsi="Tahoma" w:cs="Tahoma"/>
          <w:sz w:val="24"/>
          <w:szCs w:val="24"/>
          <w:lang w:eastAsia="pl-PL"/>
        </w:rPr>
        <w:t xml:space="preserve">kadetom : </w:t>
      </w:r>
    </w:p>
    <w:p w:rsidR="00F54DF9" w:rsidRPr="006E1D0D" w:rsidRDefault="00F54DF9" w:rsidP="0001353C">
      <w:pPr>
        <w:pStyle w:val="Akapitzlist"/>
        <w:numPr>
          <w:ilvl w:val="0"/>
          <w:numId w:val="16"/>
        </w:numPr>
        <w:autoSpaceDE w:val="0"/>
        <w:autoSpaceDN w:val="0"/>
        <w:adjustRightInd w:val="0"/>
        <w:spacing w:after="0" w:line="240" w:lineRule="auto"/>
        <w:jc w:val="both"/>
        <w:rPr>
          <w:rFonts w:ascii="Tahoma" w:eastAsia="Times New Roman" w:hAnsi="Tahoma" w:cs="Tahoma"/>
          <w:sz w:val="24"/>
          <w:szCs w:val="24"/>
          <w:lang w:eastAsia="pl-PL"/>
        </w:rPr>
      </w:pPr>
      <w:r w:rsidRPr="006E1D0D">
        <w:rPr>
          <w:rFonts w:ascii="Tahoma" w:eastAsia="Times New Roman" w:hAnsi="Tahoma" w:cs="Tahoma"/>
          <w:sz w:val="24"/>
          <w:szCs w:val="24"/>
          <w:lang w:eastAsia="pl-PL"/>
        </w:rPr>
        <w:t>nosić kompletne umundurowanie – wg określonych niniejszym regulaminem zestawów ubiorczych z właściwymi oznakami (przynależności państwowej, stopnia - roku nauki, rozpoznawczymi, identy</w:t>
      </w:r>
      <w:r w:rsidR="00021C26" w:rsidRPr="006E1D0D">
        <w:rPr>
          <w:rFonts w:ascii="Tahoma" w:eastAsia="Times New Roman" w:hAnsi="Tahoma" w:cs="Tahoma"/>
          <w:sz w:val="24"/>
          <w:szCs w:val="24"/>
          <w:lang w:eastAsia="pl-PL"/>
        </w:rPr>
        <w:t xml:space="preserve">fikacyjnymi </w:t>
      </w:r>
      <w:r w:rsidRPr="006E1D0D">
        <w:rPr>
          <w:rFonts w:ascii="Tahoma" w:eastAsia="Times New Roman" w:hAnsi="Tahoma" w:cs="Tahoma"/>
          <w:sz w:val="24"/>
          <w:szCs w:val="24"/>
          <w:lang w:eastAsia="pl-PL"/>
        </w:rPr>
        <w:t xml:space="preserve">), </w:t>
      </w:r>
    </w:p>
    <w:p w:rsidR="00F54DF9" w:rsidRPr="006E1D0D" w:rsidRDefault="00F54DF9" w:rsidP="0001353C">
      <w:pPr>
        <w:pStyle w:val="Akapitzlist"/>
        <w:numPr>
          <w:ilvl w:val="0"/>
          <w:numId w:val="16"/>
        </w:numPr>
        <w:autoSpaceDE w:val="0"/>
        <w:autoSpaceDN w:val="0"/>
        <w:adjustRightInd w:val="0"/>
        <w:spacing w:after="0" w:line="240" w:lineRule="auto"/>
        <w:jc w:val="both"/>
        <w:rPr>
          <w:rFonts w:ascii="Tahoma" w:eastAsia="Times New Roman" w:hAnsi="Tahoma" w:cs="Tahoma"/>
          <w:sz w:val="24"/>
          <w:szCs w:val="24"/>
          <w:lang w:eastAsia="pl-PL"/>
        </w:rPr>
      </w:pPr>
      <w:r w:rsidRPr="006E1D0D">
        <w:rPr>
          <w:rFonts w:ascii="Tahoma" w:eastAsia="Times New Roman" w:hAnsi="Tahoma" w:cs="Tahoma"/>
          <w:sz w:val="24"/>
          <w:szCs w:val="24"/>
          <w:lang w:eastAsia="pl-PL"/>
        </w:rPr>
        <w:t xml:space="preserve">nosić umundurowanie adekwatne do pory roku i warunków atmosferycznych oraz specyfiki wykonywanego zadania, </w:t>
      </w:r>
    </w:p>
    <w:p w:rsidR="00F54DF9" w:rsidRPr="006E1D0D" w:rsidRDefault="00F54DF9" w:rsidP="0001353C">
      <w:pPr>
        <w:pStyle w:val="Akapitzlist"/>
        <w:numPr>
          <w:ilvl w:val="0"/>
          <w:numId w:val="16"/>
        </w:numPr>
        <w:autoSpaceDE w:val="0"/>
        <w:autoSpaceDN w:val="0"/>
        <w:adjustRightInd w:val="0"/>
        <w:spacing w:after="0" w:line="240" w:lineRule="auto"/>
        <w:jc w:val="both"/>
        <w:rPr>
          <w:rFonts w:ascii="Tahoma" w:eastAsia="Times New Roman" w:hAnsi="Tahoma" w:cs="Tahoma"/>
          <w:sz w:val="24"/>
          <w:szCs w:val="24"/>
          <w:lang w:eastAsia="pl-PL"/>
        </w:rPr>
      </w:pPr>
      <w:r w:rsidRPr="006E1D0D">
        <w:rPr>
          <w:rFonts w:ascii="Tahoma" w:eastAsia="Times New Roman" w:hAnsi="Tahoma" w:cs="Tahoma"/>
          <w:sz w:val="24"/>
          <w:szCs w:val="24"/>
          <w:lang w:eastAsia="pl-PL"/>
        </w:rPr>
        <w:lastRenderedPageBreak/>
        <w:t>w przypadku wystąpień zbiorowych – cały pododdział lub grupa powinna występować w umundurowaniu jednolitym, określonym przez organizatora przedsięwzięcia,</w:t>
      </w:r>
    </w:p>
    <w:p w:rsidR="00F54DF9" w:rsidRPr="006E1D0D" w:rsidRDefault="00F54DF9" w:rsidP="0001353C">
      <w:pPr>
        <w:pStyle w:val="Akapitzlist"/>
        <w:numPr>
          <w:ilvl w:val="0"/>
          <w:numId w:val="16"/>
        </w:numPr>
        <w:autoSpaceDE w:val="0"/>
        <w:autoSpaceDN w:val="0"/>
        <w:adjustRightInd w:val="0"/>
        <w:spacing w:after="0" w:line="240" w:lineRule="auto"/>
        <w:jc w:val="both"/>
        <w:rPr>
          <w:rFonts w:ascii="Tahoma" w:eastAsia="Times New Roman" w:hAnsi="Tahoma" w:cs="Tahoma"/>
          <w:sz w:val="24"/>
          <w:szCs w:val="24"/>
          <w:lang w:eastAsia="pl-PL"/>
        </w:rPr>
      </w:pPr>
      <w:r w:rsidRPr="006E1D0D">
        <w:rPr>
          <w:rFonts w:ascii="Tahoma" w:eastAsia="Times New Roman" w:hAnsi="Tahoma" w:cs="Tahoma"/>
          <w:sz w:val="24"/>
          <w:szCs w:val="24"/>
          <w:lang w:eastAsia="pl-PL"/>
        </w:rPr>
        <w:t xml:space="preserve">zawsze prezentować się należycie, nosić mundur z szacunkiem – godnie reprezentując klasę </w:t>
      </w:r>
      <w:r w:rsidR="00FE7998" w:rsidRPr="006E1D0D">
        <w:rPr>
          <w:rFonts w:ascii="Tahoma" w:eastAsia="Times New Roman" w:hAnsi="Tahoma" w:cs="Tahoma"/>
          <w:sz w:val="24"/>
          <w:szCs w:val="24"/>
          <w:lang w:eastAsia="pl-PL"/>
        </w:rPr>
        <w:t>wojskową i szkołę</w:t>
      </w:r>
      <w:r w:rsidRPr="006E1D0D">
        <w:rPr>
          <w:rFonts w:ascii="Tahoma" w:eastAsia="Times New Roman" w:hAnsi="Tahoma" w:cs="Tahoma"/>
          <w:sz w:val="24"/>
          <w:szCs w:val="24"/>
          <w:lang w:eastAsia="pl-PL"/>
        </w:rPr>
        <w:t xml:space="preserve">, pamiętając o jej patriotycznym i proobronnym charakterze, </w:t>
      </w:r>
    </w:p>
    <w:p w:rsidR="00F54DF9" w:rsidRPr="006E1D0D" w:rsidRDefault="009045BB" w:rsidP="00EB6567">
      <w:pPr>
        <w:pStyle w:val="Akapitzlist"/>
        <w:numPr>
          <w:ilvl w:val="0"/>
          <w:numId w:val="16"/>
        </w:numPr>
        <w:autoSpaceDE w:val="0"/>
        <w:autoSpaceDN w:val="0"/>
        <w:adjustRightInd w:val="0"/>
        <w:spacing w:after="0" w:line="240" w:lineRule="auto"/>
        <w:jc w:val="both"/>
        <w:rPr>
          <w:rFonts w:ascii="Tahoma" w:eastAsia="Times New Roman" w:hAnsi="Tahoma" w:cs="Tahoma"/>
          <w:sz w:val="24"/>
          <w:szCs w:val="24"/>
          <w:lang w:eastAsia="pl-PL"/>
        </w:rPr>
      </w:pPr>
      <w:r w:rsidRPr="006E1D0D">
        <w:rPr>
          <w:rFonts w:ascii="Tahoma" w:eastAsia="Times New Roman" w:hAnsi="Tahoma" w:cs="Tahoma"/>
          <w:sz w:val="24"/>
          <w:szCs w:val="24"/>
          <w:lang w:eastAsia="pl-PL"/>
        </w:rPr>
        <w:t>kadetom – mężczyznom (występującym w mundurze) – mieć krótko ostrzyżone włosy i o</w:t>
      </w:r>
      <w:r w:rsidR="00146299">
        <w:rPr>
          <w:rFonts w:ascii="Tahoma" w:eastAsia="Times New Roman" w:hAnsi="Tahoma" w:cs="Tahoma"/>
          <w:sz w:val="24"/>
          <w:szCs w:val="24"/>
          <w:lang w:eastAsia="pl-PL"/>
        </w:rPr>
        <w:t xml:space="preserve">goloną twarz (można nosić wąsy </w:t>
      </w:r>
      <w:r w:rsidRPr="006E1D0D">
        <w:rPr>
          <w:rFonts w:ascii="Tahoma" w:eastAsia="Times New Roman" w:hAnsi="Tahoma" w:cs="Tahoma"/>
          <w:sz w:val="24"/>
          <w:szCs w:val="24"/>
          <w:lang w:eastAsia="pl-PL"/>
        </w:rPr>
        <w:t>/lub brodę, jednak mają być krót</w:t>
      </w:r>
      <w:r w:rsidR="00EB6567">
        <w:rPr>
          <w:rFonts w:ascii="Tahoma" w:eastAsia="Times New Roman" w:hAnsi="Tahoma" w:cs="Tahoma"/>
          <w:sz w:val="24"/>
          <w:szCs w:val="24"/>
          <w:lang w:eastAsia="pl-PL"/>
        </w:rPr>
        <w:t>ko i schludnie przystrzyżone),kadet</w:t>
      </w:r>
      <w:r w:rsidR="00EB6567" w:rsidRPr="00EB6567">
        <w:rPr>
          <w:rFonts w:ascii="Tahoma" w:eastAsia="Times New Roman" w:hAnsi="Tahoma" w:cs="Tahoma"/>
          <w:sz w:val="24"/>
          <w:szCs w:val="24"/>
          <w:lang w:eastAsia="pl-PL"/>
        </w:rPr>
        <w:t xml:space="preserve"> może nosić zarost nie dłuższy niż 3 cm. Zarost musi być zadbany i schludny, gwarantu</w:t>
      </w:r>
      <w:r w:rsidR="00EB6567">
        <w:rPr>
          <w:rFonts w:ascii="Tahoma" w:eastAsia="Times New Roman" w:hAnsi="Tahoma" w:cs="Tahoma"/>
          <w:sz w:val="24"/>
          <w:szCs w:val="24"/>
          <w:lang w:eastAsia="pl-PL"/>
        </w:rPr>
        <w:t>jący estetyczny wygląd</w:t>
      </w:r>
      <w:r w:rsidR="00EB6567" w:rsidRPr="00EB6567">
        <w:rPr>
          <w:rFonts w:ascii="Tahoma" w:eastAsia="Times New Roman" w:hAnsi="Tahoma" w:cs="Tahoma"/>
          <w:sz w:val="24"/>
          <w:szCs w:val="24"/>
          <w:lang w:eastAsia="pl-PL"/>
        </w:rPr>
        <w:t>. Nie może uniemożliwiać lub utrudniać wykonywania zadań służbowych.</w:t>
      </w:r>
      <w:r w:rsidR="00EB6567">
        <w:rPr>
          <w:rFonts w:ascii="Tahoma" w:eastAsia="Times New Roman" w:hAnsi="Tahoma" w:cs="Tahoma"/>
          <w:sz w:val="24"/>
          <w:szCs w:val="24"/>
          <w:lang w:eastAsia="pl-PL"/>
        </w:rPr>
        <w:t xml:space="preserve"> </w:t>
      </w:r>
    </w:p>
    <w:p w:rsidR="00F54DF9" w:rsidRPr="006E1D0D" w:rsidRDefault="00BB719F" w:rsidP="0001353C">
      <w:pPr>
        <w:pStyle w:val="Akapitzlist"/>
        <w:numPr>
          <w:ilvl w:val="0"/>
          <w:numId w:val="16"/>
        </w:numPr>
        <w:autoSpaceDE w:val="0"/>
        <w:autoSpaceDN w:val="0"/>
        <w:adjustRightInd w:val="0"/>
        <w:spacing w:after="0" w:line="240" w:lineRule="auto"/>
        <w:jc w:val="both"/>
        <w:rPr>
          <w:rFonts w:ascii="Tahoma" w:eastAsia="Times New Roman" w:hAnsi="Tahoma" w:cs="Tahoma"/>
          <w:sz w:val="24"/>
          <w:szCs w:val="24"/>
          <w:lang w:eastAsia="pl-PL"/>
        </w:rPr>
      </w:pPr>
      <w:r w:rsidRPr="006E1D0D">
        <w:rPr>
          <w:rFonts w:ascii="Tahoma" w:eastAsia="Times New Roman" w:hAnsi="Tahoma" w:cs="Tahoma"/>
          <w:sz w:val="24"/>
          <w:szCs w:val="24"/>
          <w:lang w:eastAsia="pl-PL"/>
        </w:rPr>
        <w:t>uczennicom-kadetkom</w:t>
      </w:r>
      <w:r w:rsidR="00F54DF9" w:rsidRPr="006E1D0D">
        <w:rPr>
          <w:rFonts w:ascii="Tahoma" w:eastAsia="Times New Roman" w:hAnsi="Tahoma" w:cs="Tahoma"/>
          <w:sz w:val="24"/>
          <w:szCs w:val="24"/>
          <w:lang w:eastAsia="pl-PL"/>
        </w:rPr>
        <w:t xml:space="preserve"> – kobietom (będącym w mundurze) – mieć krótko ostrzyżone lub krótko upięte włosy oraz nie stosować wyrazistego makijażu i jaskrawo pomalowanych paznokci, </w:t>
      </w:r>
    </w:p>
    <w:p w:rsidR="00FE7998" w:rsidRDefault="00F54DF9" w:rsidP="0001353C">
      <w:pPr>
        <w:pStyle w:val="Akapitzlist"/>
        <w:numPr>
          <w:ilvl w:val="0"/>
          <w:numId w:val="16"/>
        </w:numPr>
        <w:spacing w:line="240" w:lineRule="auto"/>
        <w:rPr>
          <w:rFonts w:ascii="Tahoma" w:eastAsia="Times New Roman" w:hAnsi="Tahoma" w:cs="Tahoma"/>
          <w:sz w:val="24"/>
          <w:szCs w:val="24"/>
          <w:lang w:eastAsia="pl-PL"/>
        </w:rPr>
      </w:pPr>
      <w:r w:rsidRPr="006E1D0D">
        <w:rPr>
          <w:rFonts w:ascii="Tahoma" w:eastAsia="Times New Roman" w:hAnsi="Tahoma" w:cs="Tahoma"/>
          <w:sz w:val="24"/>
          <w:szCs w:val="24"/>
          <w:lang w:eastAsia="pl-PL"/>
        </w:rPr>
        <w:t>będącym w mundurze – nie nosić biżuteri</w:t>
      </w:r>
      <w:r w:rsidR="00146299">
        <w:rPr>
          <w:rFonts w:ascii="Tahoma" w:eastAsia="Times New Roman" w:hAnsi="Tahoma" w:cs="Tahoma"/>
          <w:sz w:val="24"/>
          <w:szCs w:val="24"/>
          <w:lang w:eastAsia="pl-PL"/>
        </w:rPr>
        <w:t xml:space="preserve">i </w:t>
      </w:r>
      <w:r w:rsidR="00BB719F" w:rsidRPr="006E1D0D">
        <w:rPr>
          <w:rFonts w:ascii="Tahoma" w:eastAsia="Times New Roman" w:hAnsi="Tahoma" w:cs="Tahoma"/>
          <w:sz w:val="24"/>
          <w:szCs w:val="24"/>
          <w:lang w:eastAsia="pl-PL"/>
        </w:rPr>
        <w:t>/lub ozdób, z wyjątkiem noszenia zegarka, obrączki oraz sygnetu lub pierścionka</w:t>
      </w:r>
      <w:r w:rsidR="00BB719F" w:rsidRPr="00BB719F">
        <w:t xml:space="preserve"> </w:t>
      </w:r>
      <w:r w:rsidR="00BB719F" w:rsidRPr="006E1D0D">
        <w:rPr>
          <w:rFonts w:ascii="Tahoma" w:eastAsia="Times New Roman" w:hAnsi="Tahoma" w:cs="Tahoma"/>
          <w:sz w:val="24"/>
          <w:szCs w:val="24"/>
          <w:lang w:eastAsia="pl-PL"/>
        </w:rPr>
        <w:t xml:space="preserve">i tabliczki z oznaczeniem grupy krwi na szyi tzw. „nieśmiertelniki”. </w:t>
      </w:r>
    </w:p>
    <w:p w:rsidR="00EB6567" w:rsidRPr="006E1D0D" w:rsidRDefault="00EB6567" w:rsidP="00EB6567">
      <w:pPr>
        <w:pStyle w:val="Akapitzlist"/>
        <w:numPr>
          <w:ilvl w:val="0"/>
          <w:numId w:val="16"/>
        </w:numPr>
        <w:spacing w:line="240" w:lineRule="auto"/>
        <w:rPr>
          <w:rFonts w:ascii="Tahoma" w:eastAsia="Times New Roman" w:hAnsi="Tahoma" w:cs="Tahoma"/>
          <w:sz w:val="24"/>
          <w:szCs w:val="24"/>
          <w:lang w:eastAsia="pl-PL"/>
        </w:rPr>
      </w:pPr>
      <w:r>
        <w:rPr>
          <w:rFonts w:ascii="Tahoma" w:eastAsia="Times New Roman" w:hAnsi="Tahoma" w:cs="Tahoma"/>
          <w:sz w:val="24"/>
          <w:szCs w:val="24"/>
          <w:lang w:eastAsia="pl-PL"/>
        </w:rPr>
        <w:t xml:space="preserve">Kadet </w:t>
      </w:r>
      <w:r w:rsidRPr="00EB6567">
        <w:rPr>
          <w:rFonts w:ascii="Tahoma" w:eastAsia="Times New Roman" w:hAnsi="Tahoma" w:cs="Tahoma"/>
          <w:sz w:val="24"/>
          <w:szCs w:val="24"/>
          <w:lang w:eastAsia="pl-PL"/>
        </w:rPr>
        <w:t>występujący w umundurowaniu nie może eksponować w widocznych miejscach zdobień ciała wykonanych poprzez nacinanie, zdrapywanie, wypalanie lub uszkadzanie skóry w celu otrzymania b</w:t>
      </w:r>
      <w:r>
        <w:rPr>
          <w:rFonts w:ascii="Tahoma" w:eastAsia="Times New Roman" w:hAnsi="Tahoma" w:cs="Tahoma"/>
          <w:sz w:val="24"/>
          <w:szCs w:val="24"/>
          <w:lang w:eastAsia="pl-PL"/>
        </w:rPr>
        <w:t>lizn określonego wzoru. Kadet</w:t>
      </w:r>
      <w:r w:rsidRPr="00EB6567">
        <w:rPr>
          <w:rFonts w:ascii="Tahoma" w:eastAsia="Times New Roman" w:hAnsi="Tahoma" w:cs="Tahoma"/>
          <w:sz w:val="24"/>
          <w:szCs w:val="24"/>
          <w:lang w:eastAsia="pl-PL"/>
        </w:rPr>
        <w:t xml:space="preserve"> nie nosi piercingu i tuneli w uszach. Dopuszcza </w:t>
      </w:r>
      <w:r>
        <w:rPr>
          <w:rFonts w:ascii="Tahoma" w:eastAsia="Times New Roman" w:hAnsi="Tahoma" w:cs="Tahoma"/>
          <w:sz w:val="24"/>
          <w:szCs w:val="24"/>
          <w:lang w:eastAsia="pl-PL"/>
        </w:rPr>
        <w:t>się eksponowanie przez kadeta</w:t>
      </w:r>
      <w:r w:rsidRPr="00EB6567">
        <w:rPr>
          <w:rFonts w:ascii="Tahoma" w:eastAsia="Times New Roman" w:hAnsi="Tahoma" w:cs="Tahoma"/>
          <w:sz w:val="24"/>
          <w:szCs w:val="24"/>
          <w:lang w:eastAsia="pl-PL"/>
        </w:rPr>
        <w:t>, występującego indywidualnie, tatuaży ramion i przedramion, za wyjątkiem tatuaży wyrażających treści powszechni</w:t>
      </w:r>
      <w:r>
        <w:rPr>
          <w:rFonts w:ascii="Tahoma" w:eastAsia="Times New Roman" w:hAnsi="Tahoma" w:cs="Tahoma"/>
          <w:sz w:val="24"/>
          <w:szCs w:val="24"/>
          <w:lang w:eastAsia="pl-PL"/>
        </w:rPr>
        <w:t>e uznawane za nieakceptowalne.</w:t>
      </w:r>
    </w:p>
    <w:p w:rsidR="00F54DF9" w:rsidRPr="00F66071" w:rsidRDefault="00F54DF9" w:rsidP="0001353C">
      <w:pPr>
        <w:pStyle w:val="Akapitzlist"/>
        <w:numPr>
          <w:ilvl w:val="0"/>
          <w:numId w:val="10"/>
        </w:numPr>
        <w:autoSpaceDE w:val="0"/>
        <w:autoSpaceDN w:val="0"/>
        <w:adjustRightInd w:val="0"/>
        <w:spacing w:after="0" w:line="240" w:lineRule="auto"/>
        <w:jc w:val="both"/>
        <w:rPr>
          <w:rFonts w:ascii="Tahoma" w:eastAsia="Times New Roman" w:hAnsi="Tahoma" w:cs="Tahoma"/>
          <w:sz w:val="24"/>
          <w:szCs w:val="24"/>
          <w:lang w:eastAsia="pl-PL"/>
        </w:rPr>
      </w:pPr>
      <w:r w:rsidRPr="00F66071">
        <w:rPr>
          <w:rFonts w:ascii="Tahoma" w:eastAsia="Times New Roman" w:hAnsi="Tahoma" w:cs="Tahoma"/>
          <w:sz w:val="24"/>
          <w:szCs w:val="24"/>
          <w:lang w:eastAsia="pl-PL"/>
        </w:rPr>
        <w:t xml:space="preserve">Zezwala się </w:t>
      </w:r>
      <w:r w:rsidR="00BB719F" w:rsidRPr="00F66071">
        <w:rPr>
          <w:rFonts w:ascii="Tahoma" w:eastAsia="Times New Roman" w:hAnsi="Tahoma" w:cs="Tahoma"/>
          <w:sz w:val="24"/>
          <w:szCs w:val="24"/>
          <w:lang w:eastAsia="pl-PL"/>
        </w:rPr>
        <w:t>uczniom-</w:t>
      </w:r>
      <w:r w:rsidRPr="00F66071">
        <w:rPr>
          <w:rFonts w:ascii="Tahoma" w:eastAsia="Times New Roman" w:hAnsi="Tahoma" w:cs="Tahoma"/>
          <w:sz w:val="24"/>
          <w:szCs w:val="24"/>
          <w:lang w:eastAsia="pl-PL"/>
        </w:rPr>
        <w:t xml:space="preserve">kadetom występującym w mundurze: </w:t>
      </w:r>
    </w:p>
    <w:p w:rsidR="00F54DF9" w:rsidRPr="006E1D0D" w:rsidRDefault="00F54DF9" w:rsidP="0001353C">
      <w:pPr>
        <w:pStyle w:val="Akapitzlist"/>
        <w:numPr>
          <w:ilvl w:val="0"/>
          <w:numId w:val="17"/>
        </w:numPr>
        <w:autoSpaceDE w:val="0"/>
        <w:autoSpaceDN w:val="0"/>
        <w:adjustRightInd w:val="0"/>
        <w:spacing w:after="0" w:line="240" w:lineRule="auto"/>
        <w:jc w:val="both"/>
        <w:rPr>
          <w:rFonts w:ascii="Tahoma" w:eastAsia="Times New Roman" w:hAnsi="Tahoma" w:cs="Tahoma"/>
          <w:sz w:val="24"/>
          <w:szCs w:val="24"/>
          <w:lang w:eastAsia="pl-PL"/>
        </w:rPr>
      </w:pPr>
      <w:r w:rsidRPr="006E1D0D">
        <w:rPr>
          <w:rFonts w:ascii="Tahoma" w:eastAsia="Times New Roman" w:hAnsi="Tahoma" w:cs="Tahoma"/>
          <w:sz w:val="24"/>
          <w:szCs w:val="24"/>
          <w:lang w:eastAsia="pl-PL"/>
        </w:rPr>
        <w:t>przenosić estetycznie opakowane przedmioty, użytkować teczki, plecaki, mapniki lub torby w kolorach innych niż w kamuflażu wz. 93 „Pantera” zwanego dalej „kamuflażem pantera” (jest to kamuflaż aktualnie obowiązujący dla umundurowania żołnierzy Wojska Polskiego) - jednak w stonowanych ciemnych kolorach np. czarnym, ciemnych</w:t>
      </w:r>
      <w:r w:rsidR="002D7FE4" w:rsidRPr="006E1D0D">
        <w:rPr>
          <w:rFonts w:ascii="Tahoma" w:eastAsia="Times New Roman" w:hAnsi="Tahoma" w:cs="Tahoma"/>
          <w:sz w:val="24"/>
          <w:szCs w:val="24"/>
          <w:lang w:eastAsia="pl-PL"/>
        </w:rPr>
        <w:t xml:space="preserve"> odcieniach szarości lub khaki.</w:t>
      </w:r>
    </w:p>
    <w:p w:rsidR="00F54DF9" w:rsidRPr="006E1D0D" w:rsidRDefault="006E1D0D" w:rsidP="0001353C">
      <w:pPr>
        <w:pStyle w:val="Akapitzlist"/>
        <w:numPr>
          <w:ilvl w:val="0"/>
          <w:numId w:val="17"/>
        </w:numPr>
        <w:autoSpaceDE w:val="0"/>
        <w:autoSpaceDN w:val="0"/>
        <w:adjustRightInd w:val="0"/>
        <w:spacing w:after="0" w:line="240" w:lineRule="auto"/>
        <w:jc w:val="both"/>
        <w:rPr>
          <w:rFonts w:ascii="Tahoma" w:eastAsia="Times New Roman" w:hAnsi="Tahoma" w:cs="Tahoma"/>
          <w:sz w:val="24"/>
          <w:szCs w:val="24"/>
          <w:lang w:eastAsia="pl-PL"/>
        </w:rPr>
      </w:pPr>
      <w:r>
        <w:rPr>
          <w:rFonts w:ascii="Tahoma" w:eastAsia="Times New Roman" w:hAnsi="Tahoma" w:cs="Tahoma"/>
          <w:sz w:val="24"/>
          <w:szCs w:val="24"/>
          <w:lang w:eastAsia="pl-PL"/>
        </w:rPr>
        <w:t>n</w:t>
      </w:r>
      <w:r w:rsidR="00F54DF9" w:rsidRPr="006E1D0D">
        <w:rPr>
          <w:rFonts w:ascii="Tahoma" w:eastAsia="Times New Roman" w:hAnsi="Tahoma" w:cs="Tahoma"/>
          <w:sz w:val="24"/>
          <w:szCs w:val="24"/>
          <w:lang w:eastAsia="pl-PL"/>
        </w:rPr>
        <w:t>a każd</w:t>
      </w:r>
      <w:r w:rsidRPr="006E1D0D">
        <w:rPr>
          <w:rFonts w:ascii="Tahoma" w:eastAsia="Times New Roman" w:hAnsi="Tahoma" w:cs="Tahoma"/>
          <w:sz w:val="24"/>
          <w:szCs w:val="24"/>
          <w:lang w:eastAsia="pl-PL"/>
        </w:rPr>
        <w:t>ą okoliczność określoną w pkt. 8</w:t>
      </w:r>
      <w:r w:rsidR="00F54DF9" w:rsidRPr="006E1D0D">
        <w:rPr>
          <w:rFonts w:ascii="Tahoma" w:eastAsia="Times New Roman" w:hAnsi="Tahoma" w:cs="Tahoma"/>
          <w:sz w:val="24"/>
          <w:szCs w:val="24"/>
          <w:lang w:eastAsia="pl-PL"/>
        </w:rPr>
        <w:t xml:space="preserve"> – ubiór </w:t>
      </w:r>
      <w:r w:rsidR="00BB719F" w:rsidRPr="006E1D0D">
        <w:rPr>
          <w:rFonts w:ascii="Tahoma" w:eastAsia="Times New Roman" w:hAnsi="Tahoma" w:cs="Tahoma"/>
          <w:sz w:val="24"/>
          <w:szCs w:val="24"/>
          <w:lang w:eastAsia="pl-PL"/>
        </w:rPr>
        <w:t>ucznia-</w:t>
      </w:r>
      <w:r w:rsidR="00F54DF9" w:rsidRPr="006E1D0D">
        <w:rPr>
          <w:rFonts w:ascii="Tahoma" w:eastAsia="Times New Roman" w:hAnsi="Tahoma" w:cs="Tahoma"/>
          <w:sz w:val="24"/>
          <w:szCs w:val="24"/>
          <w:lang w:eastAsia="pl-PL"/>
        </w:rPr>
        <w:t xml:space="preserve">kadeta (w zakresie umundurowania) ustala zawsze właściwy przełożony (lub organizator przedsięwzięcia), zarówno w przypadku wystąpień indywidualnych jak i wystąpień zbiorowych. </w:t>
      </w:r>
    </w:p>
    <w:p w:rsidR="00F54DF9" w:rsidRPr="00F66071" w:rsidRDefault="00F54DF9" w:rsidP="0001353C">
      <w:pPr>
        <w:pStyle w:val="Akapitzlist"/>
        <w:numPr>
          <w:ilvl w:val="0"/>
          <w:numId w:val="10"/>
        </w:numPr>
        <w:autoSpaceDE w:val="0"/>
        <w:autoSpaceDN w:val="0"/>
        <w:adjustRightInd w:val="0"/>
        <w:spacing w:after="0" w:line="240" w:lineRule="auto"/>
        <w:jc w:val="both"/>
        <w:rPr>
          <w:rFonts w:ascii="Tahoma" w:eastAsia="Times New Roman" w:hAnsi="Tahoma" w:cs="Tahoma"/>
          <w:sz w:val="24"/>
          <w:szCs w:val="24"/>
          <w:lang w:eastAsia="pl-PL"/>
        </w:rPr>
      </w:pPr>
      <w:r w:rsidRPr="00F66071">
        <w:rPr>
          <w:rFonts w:ascii="Tahoma" w:eastAsia="Times New Roman" w:hAnsi="Tahoma" w:cs="Tahoma"/>
          <w:sz w:val="24"/>
          <w:szCs w:val="24"/>
          <w:lang w:eastAsia="pl-PL"/>
        </w:rPr>
        <w:t xml:space="preserve">Ubiór </w:t>
      </w:r>
      <w:r w:rsidR="00BB719F" w:rsidRPr="00F66071">
        <w:rPr>
          <w:rFonts w:ascii="Tahoma" w:eastAsia="Times New Roman" w:hAnsi="Tahoma" w:cs="Tahoma"/>
          <w:sz w:val="24"/>
          <w:szCs w:val="24"/>
          <w:lang w:eastAsia="pl-PL"/>
        </w:rPr>
        <w:t>ucznia-</w:t>
      </w:r>
      <w:r w:rsidRPr="00F66071">
        <w:rPr>
          <w:rFonts w:ascii="Tahoma" w:eastAsia="Times New Roman" w:hAnsi="Tahoma" w:cs="Tahoma"/>
          <w:sz w:val="24"/>
          <w:szCs w:val="24"/>
          <w:lang w:eastAsia="pl-PL"/>
        </w:rPr>
        <w:t>kadeta ustala się według określonych zestawów ubiorczych.</w:t>
      </w:r>
    </w:p>
    <w:p w:rsidR="00F54DF9" w:rsidRPr="00F66071" w:rsidRDefault="00F54DF9" w:rsidP="0001353C">
      <w:pPr>
        <w:pStyle w:val="Akapitzlist"/>
        <w:numPr>
          <w:ilvl w:val="0"/>
          <w:numId w:val="10"/>
        </w:numPr>
        <w:autoSpaceDE w:val="0"/>
        <w:autoSpaceDN w:val="0"/>
        <w:adjustRightInd w:val="0"/>
        <w:spacing w:after="0" w:line="240" w:lineRule="auto"/>
        <w:jc w:val="both"/>
        <w:rPr>
          <w:rFonts w:ascii="Tahoma" w:eastAsia="Times New Roman" w:hAnsi="Tahoma" w:cs="Tahoma"/>
          <w:sz w:val="24"/>
          <w:szCs w:val="24"/>
          <w:lang w:eastAsia="pl-PL"/>
        </w:rPr>
      </w:pPr>
      <w:r w:rsidRPr="00F66071">
        <w:rPr>
          <w:rFonts w:ascii="Tahoma" w:eastAsia="Times New Roman" w:hAnsi="Tahoma" w:cs="Tahoma"/>
          <w:sz w:val="24"/>
          <w:szCs w:val="24"/>
          <w:lang w:eastAsia="pl-PL"/>
        </w:rPr>
        <w:t xml:space="preserve">Przełożony określający zestaw ubiorczy ponosi pełną odpowiedzialność za: </w:t>
      </w:r>
    </w:p>
    <w:p w:rsidR="00F54DF9" w:rsidRPr="006E1D0D" w:rsidRDefault="00F54DF9" w:rsidP="0001353C">
      <w:pPr>
        <w:pStyle w:val="Akapitzlist"/>
        <w:numPr>
          <w:ilvl w:val="0"/>
          <w:numId w:val="18"/>
        </w:numPr>
        <w:autoSpaceDE w:val="0"/>
        <w:autoSpaceDN w:val="0"/>
        <w:adjustRightInd w:val="0"/>
        <w:spacing w:after="0" w:line="240" w:lineRule="auto"/>
        <w:jc w:val="both"/>
        <w:rPr>
          <w:rFonts w:ascii="Tahoma" w:eastAsia="Times New Roman" w:hAnsi="Tahoma" w:cs="Tahoma"/>
          <w:sz w:val="24"/>
          <w:szCs w:val="24"/>
          <w:lang w:eastAsia="pl-PL"/>
        </w:rPr>
      </w:pPr>
      <w:r w:rsidRPr="006E1D0D">
        <w:rPr>
          <w:rFonts w:ascii="Tahoma" w:eastAsia="Times New Roman" w:hAnsi="Tahoma" w:cs="Tahoma"/>
          <w:sz w:val="24"/>
          <w:szCs w:val="24"/>
          <w:lang w:eastAsia="pl-PL"/>
        </w:rPr>
        <w:t xml:space="preserve">przestrzeganie postanowień niniejszego regulaminu mundurowego, </w:t>
      </w:r>
    </w:p>
    <w:p w:rsidR="00F54DF9" w:rsidRPr="006E1D0D" w:rsidRDefault="00F54DF9" w:rsidP="0001353C">
      <w:pPr>
        <w:pStyle w:val="Akapitzlist"/>
        <w:numPr>
          <w:ilvl w:val="0"/>
          <w:numId w:val="18"/>
        </w:numPr>
        <w:autoSpaceDE w:val="0"/>
        <w:autoSpaceDN w:val="0"/>
        <w:adjustRightInd w:val="0"/>
        <w:spacing w:after="0" w:line="240" w:lineRule="auto"/>
        <w:jc w:val="both"/>
        <w:rPr>
          <w:rFonts w:ascii="Tahoma" w:eastAsia="Times New Roman" w:hAnsi="Tahoma" w:cs="Tahoma"/>
          <w:color w:val="000000"/>
          <w:sz w:val="24"/>
          <w:szCs w:val="24"/>
          <w:lang w:eastAsia="pl-PL"/>
        </w:rPr>
      </w:pPr>
      <w:r w:rsidRPr="006E1D0D">
        <w:rPr>
          <w:rFonts w:ascii="Tahoma" w:eastAsia="Times New Roman" w:hAnsi="Tahoma" w:cs="Tahoma"/>
          <w:sz w:val="24"/>
          <w:szCs w:val="24"/>
          <w:lang w:eastAsia="pl-PL"/>
        </w:rPr>
        <w:t xml:space="preserve">utrzymywanie dyscypliny ubiorczej wśród podległych mu </w:t>
      </w:r>
      <w:r w:rsidR="00BB719F" w:rsidRPr="006E1D0D">
        <w:rPr>
          <w:rFonts w:ascii="Tahoma" w:eastAsia="Times New Roman" w:hAnsi="Tahoma" w:cs="Tahoma"/>
          <w:sz w:val="24"/>
          <w:szCs w:val="24"/>
          <w:lang w:eastAsia="pl-PL"/>
        </w:rPr>
        <w:t>uczniów-</w:t>
      </w:r>
      <w:r w:rsidRPr="006E1D0D">
        <w:rPr>
          <w:rFonts w:ascii="Tahoma" w:eastAsia="Times New Roman" w:hAnsi="Tahoma" w:cs="Tahoma"/>
          <w:sz w:val="24"/>
          <w:szCs w:val="24"/>
          <w:lang w:eastAsia="pl-PL"/>
        </w:rPr>
        <w:t xml:space="preserve">kadetów. </w:t>
      </w:r>
    </w:p>
    <w:p w:rsidR="00F54DF9" w:rsidRPr="00F66071" w:rsidRDefault="00F54DF9" w:rsidP="0001353C">
      <w:pPr>
        <w:pStyle w:val="Akapitzlist"/>
        <w:numPr>
          <w:ilvl w:val="0"/>
          <w:numId w:val="10"/>
        </w:numPr>
        <w:autoSpaceDE w:val="0"/>
        <w:autoSpaceDN w:val="0"/>
        <w:adjustRightInd w:val="0"/>
        <w:spacing w:after="0" w:line="240" w:lineRule="auto"/>
        <w:jc w:val="both"/>
        <w:rPr>
          <w:rFonts w:ascii="Tahoma" w:eastAsia="Times New Roman" w:hAnsi="Tahoma" w:cs="Tahoma"/>
          <w:color w:val="000000"/>
          <w:sz w:val="24"/>
          <w:szCs w:val="24"/>
          <w:lang w:eastAsia="pl-PL"/>
        </w:rPr>
      </w:pPr>
      <w:r w:rsidRPr="00F66071">
        <w:rPr>
          <w:rFonts w:ascii="Tahoma" w:eastAsia="Times New Roman" w:hAnsi="Tahoma" w:cs="Tahoma"/>
          <w:color w:val="000000"/>
          <w:sz w:val="24"/>
          <w:szCs w:val="24"/>
          <w:lang w:eastAsia="pl-PL"/>
        </w:rPr>
        <w:t>Zestaw ubiorczy</w:t>
      </w:r>
      <w:r w:rsidR="00BB719F" w:rsidRPr="00F66071">
        <w:rPr>
          <w:rFonts w:ascii="Tahoma" w:eastAsia="Times New Roman" w:hAnsi="Tahoma" w:cs="Tahoma"/>
          <w:color w:val="000000"/>
          <w:sz w:val="24"/>
          <w:szCs w:val="24"/>
          <w:lang w:eastAsia="pl-PL"/>
        </w:rPr>
        <w:t xml:space="preserve"> uczniów-</w:t>
      </w:r>
      <w:r w:rsidRPr="00F66071">
        <w:rPr>
          <w:rFonts w:ascii="Tahoma" w:eastAsia="Times New Roman" w:hAnsi="Tahoma" w:cs="Tahoma"/>
          <w:color w:val="000000"/>
          <w:sz w:val="24"/>
          <w:szCs w:val="24"/>
          <w:lang w:eastAsia="pl-PL"/>
        </w:rPr>
        <w:t xml:space="preserve"> kadetów przebywających służbowo poza granicami kraju ustala dyrekcja </w:t>
      </w:r>
      <w:r w:rsidR="00BB719F" w:rsidRPr="00F66071">
        <w:rPr>
          <w:rFonts w:ascii="Tahoma" w:eastAsia="Times New Roman" w:hAnsi="Tahoma" w:cs="Tahoma"/>
          <w:color w:val="000000"/>
          <w:sz w:val="24"/>
          <w:szCs w:val="24"/>
          <w:lang w:eastAsia="pl-PL"/>
        </w:rPr>
        <w:t>szkoły przy konsultacji</w:t>
      </w:r>
      <w:r w:rsidR="00021C26" w:rsidRPr="00F66071">
        <w:rPr>
          <w:rFonts w:ascii="Tahoma" w:eastAsia="Times New Roman" w:hAnsi="Tahoma" w:cs="Tahoma"/>
          <w:color w:val="000000"/>
          <w:sz w:val="24"/>
          <w:szCs w:val="24"/>
          <w:lang w:eastAsia="pl-PL"/>
        </w:rPr>
        <w:t xml:space="preserve"> z koordynatorem programu klas wojskowych</w:t>
      </w:r>
      <w:r w:rsidRPr="00F66071">
        <w:rPr>
          <w:rFonts w:ascii="Tahoma" w:eastAsia="Times New Roman" w:hAnsi="Tahoma" w:cs="Tahoma"/>
          <w:color w:val="000000"/>
          <w:sz w:val="24"/>
          <w:szCs w:val="24"/>
          <w:lang w:eastAsia="pl-PL"/>
        </w:rPr>
        <w:t>.</w:t>
      </w:r>
    </w:p>
    <w:p w:rsidR="00F54DF9" w:rsidRPr="00F66071" w:rsidRDefault="00F54DF9" w:rsidP="0001353C">
      <w:pPr>
        <w:pStyle w:val="Akapitzlist"/>
        <w:numPr>
          <w:ilvl w:val="0"/>
          <w:numId w:val="10"/>
        </w:numPr>
        <w:autoSpaceDE w:val="0"/>
        <w:autoSpaceDN w:val="0"/>
        <w:adjustRightInd w:val="0"/>
        <w:spacing w:after="0" w:line="240" w:lineRule="auto"/>
        <w:jc w:val="both"/>
        <w:rPr>
          <w:rFonts w:ascii="Tahoma" w:eastAsia="Times New Roman" w:hAnsi="Tahoma" w:cs="Tahoma"/>
          <w:color w:val="000000"/>
          <w:sz w:val="24"/>
          <w:szCs w:val="24"/>
          <w:lang w:eastAsia="pl-PL"/>
        </w:rPr>
      </w:pPr>
      <w:r w:rsidRPr="00F66071">
        <w:rPr>
          <w:rFonts w:ascii="Tahoma" w:eastAsia="Times New Roman" w:hAnsi="Tahoma" w:cs="Tahoma"/>
          <w:color w:val="000000"/>
          <w:sz w:val="24"/>
          <w:szCs w:val="24"/>
          <w:lang w:eastAsia="pl-PL"/>
        </w:rPr>
        <w:t>Ubiór</w:t>
      </w:r>
      <w:r w:rsidR="0035698C" w:rsidRPr="00F66071">
        <w:rPr>
          <w:rFonts w:ascii="Tahoma" w:eastAsia="Times New Roman" w:hAnsi="Tahoma" w:cs="Tahoma"/>
          <w:color w:val="000000"/>
          <w:sz w:val="24"/>
          <w:szCs w:val="24"/>
          <w:lang w:eastAsia="pl-PL"/>
        </w:rPr>
        <w:t xml:space="preserve"> ucznia-</w:t>
      </w:r>
      <w:r w:rsidRPr="00F66071">
        <w:rPr>
          <w:rFonts w:ascii="Tahoma" w:eastAsia="Times New Roman" w:hAnsi="Tahoma" w:cs="Tahoma"/>
          <w:color w:val="000000"/>
          <w:sz w:val="24"/>
          <w:szCs w:val="24"/>
          <w:lang w:eastAsia="pl-PL"/>
        </w:rPr>
        <w:t xml:space="preserve"> kadeta musi być zawsze zgodny z aktualnym regulaminem mundurowym klas wojskowych. Naruszenie przez </w:t>
      </w:r>
      <w:r w:rsidR="0035698C" w:rsidRPr="00F66071">
        <w:rPr>
          <w:rFonts w:ascii="Tahoma" w:eastAsia="Times New Roman" w:hAnsi="Tahoma" w:cs="Tahoma"/>
          <w:color w:val="000000"/>
          <w:sz w:val="24"/>
          <w:szCs w:val="24"/>
          <w:lang w:eastAsia="pl-PL"/>
        </w:rPr>
        <w:t>ucznia-</w:t>
      </w:r>
      <w:r w:rsidRPr="00F66071">
        <w:rPr>
          <w:rFonts w:ascii="Tahoma" w:eastAsia="Times New Roman" w:hAnsi="Tahoma" w:cs="Tahoma"/>
          <w:color w:val="000000"/>
          <w:sz w:val="24"/>
          <w:szCs w:val="24"/>
          <w:lang w:eastAsia="pl-PL"/>
        </w:rPr>
        <w:t xml:space="preserve">kadeta regulaminu stanowi przewinienie dyscyplinarne. </w:t>
      </w:r>
    </w:p>
    <w:p w:rsidR="006E1D0D" w:rsidRDefault="00F54DF9" w:rsidP="0001353C">
      <w:pPr>
        <w:pStyle w:val="Akapitzlist"/>
        <w:numPr>
          <w:ilvl w:val="0"/>
          <w:numId w:val="10"/>
        </w:numPr>
        <w:autoSpaceDE w:val="0"/>
        <w:autoSpaceDN w:val="0"/>
        <w:adjustRightInd w:val="0"/>
        <w:spacing w:after="0" w:line="240" w:lineRule="auto"/>
        <w:jc w:val="both"/>
        <w:rPr>
          <w:rFonts w:ascii="Tahoma" w:eastAsia="Times New Roman" w:hAnsi="Tahoma" w:cs="Tahoma"/>
          <w:sz w:val="24"/>
          <w:szCs w:val="24"/>
          <w:lang w:eastAsia="pl-PL"/>
        </w:rPr>
      </w:pPr>
      <w:r w:rsidRPr="00F66071">
        <w:rPr>
          <w:rFonts w:ascii="Tahoma" w:eastAsia="Times New Roman" w:hAnsi="Tahoma" w:cs="Tahoma"/>
          <w:sz w:val="24"/>
          <w:szCs w:val="24"/>
          <w:lang w:eastAsia="pl-PL"/>
        </w:rPr>
        <w:t>Zasadniczym wzorem kroju umundurowania polowego kadeta jest umundurowanie polowe Wojska Polskiego, wzór 2010 tj. umundurowanie dwuczęściowe: składające się ze spodni i bluzy, posiadającej stójkę pod szyją oraz pozbawionej ściągacza z tyłu</w:t>
      </w:r>
      <w:r w:rsidR="0035698C" w:rsidRPr="00F66071">
        <w:rPr>
          <w:rFonts w:ascii="Tahoma" w:eastAsia="Times New Roman" w:hAnsi="Tahoma" w:cs="Tahoma"/>
          <w:sz w:val="24"/>
          <w:szCs w:val="24"/>
          <w:lang w:eastAsia="pl-PL"/>
        </w:rPr>
        <w:t xml:space="preserve"> </w:t>
      </w:r>
      <w:r w:rsidR="006E1D0D">
        <w:rPr>
          <w:rFonts w:ascii="Tahoma" w:eastAsia="Times New Roman" w:hAnsi="Tahoma" w:cs="Tahoma"/>
          <w:sz w:val="24"/>
          <w:szCs w:val="24"/>
          <w:lang w:eastAsia="pl-PL"/>
        </w:rPr>
        <w:t>.</w:t>
      </w:r>
    </w:p>
    <w:p w:rsidR="00F54DF9" w:rsidRPr="00F66071" w:rsidRDefault="00F54DF9" w:rsidP="0001353C">
      <w:pPr>
        <w:pStyle w:val="Akapitzlist"/>
        <w:numPr>
          <w:ilvl w:val="0"/>
          <w:numId w:val="10"/>
        </w:numPr>
        <w:autoSpaceDE w:val="0"/>
        <w:autoSpaceDN w:val="0"/>
        <w:adjustRightInd w:val="0"/>
        <w:spacing w:after="0" w:line="240" w:lineRule="auto"/>
        <w:jc w:val="both"/>
        <w:rPr>
          <w:rFonts w:ascii="Tahoma" w:eastAsia="Times New Roman" w:hAnsi="Tahoma" w:cs="Tahoma"/>
          <w:sz w:val="24"/>
          <w:szCs w:val="24"/>
          <w:lang w:eastAsia="pl-PL"/>
        </w:rPr>
      </w:pPr>
      <w:r w:rsidRPr="00F66071">
        <w:rPr>
          <w:rFonts w:ascii="Tahoma" w:eastAsia="Times New Roman" w:hAnsi="Tahoma" w:cs="Tahoma"/>
          <w:sz w:val="24"/>
          <w:szCs w:val="24"/>
          <w:lang w:eastAsia="pl-PL"/>
        </w:rPr>
        <w:lastRenderedPageBreak/>
        <w:t>Dopuszcza się użytkowanie przez</w:t>
      </w:r>
      <w:r w:rsidR="0035698C" w:rsidRPr="00F66071">
        <w:rPr>
          <w:rFonts w:ascii="Tahoma" w:eastAsia="Times New Roman" w:hAnsi="Tahoma" w:cs="Tahoma"/>
          <w:sz w:val="24"/>
          <w:szCs w:val="24"/>
          <w:lang w:eastAsia="pl-PL"/>
        </w:rPr>
        <w:t xml:space="preserve"> uczniów-</w:t>
      </w:r>
      <w:r w:rsidRPr="00F66071">
        <w:rPr>
          <w:rFonts w:ascii="Tahoma" w:eastAsia="Times New Roman" w:hAnsi="Tahoma" w:cs="Tahoma"/>
          <w:sz w:val="24"/>
          <w:szCs w:val="24"/>
          <w:lang w:eastAsia="pl-PL"/>
        </w:rPr>
        <w:t xml:space="preserve"> kadetów umundurowania wzorowanego na um</w:t>
      </w:r>
      <w:r w:rsidR="00636A37">
        <w:rPr>
          <w:rFonts w:ascii="Tahoma" w:eastAsia="Times New Roman" w:hAnsi="Tahoma" w:cs="Tahoma"/>
          <w:sz w:val="24"/>
          <w:szCs w:val="24"/>
          <w:lang w:eastAsia="pl-PL"/>
        </w:rPr>
        <w:t>undurowaniu określonym w pkt. 20</w:t>
      </w:r>
      <w:r w:rsidRPr="00F66071">
        <w:rPr>
          <w:rFonts w:ascii="Tahoma" w:eastAsia="Times New Roman" w:hAnsi="Tahoma" w:cs="Tahoma"/>
          <w:sz w:val="24"/>
          <w:szCs w:val="24"/>
          <w:lang w:eastAsia="pl-PL"/>
        </w:rPr>
        <w:t>, jednakże tylko w przypadku, gdy wygląd wizualny tego umundurowania jest zgodny z krojem i kamuflażem pierwowzoru (np. mundur wzorowany jest wykonany z innego materiału, posiada uproszczone wszycie kieszeni itp.), musi jednak posiadać wszystkie elementy pierwowzoru tj. kieszenie, patki, rzepy, zamki itp.</w:t>
      </w:r>
    </w:p>
    <w:p w:rsidR="00100A15" w:rsidRPr="00F66071" w:rsidRDefault="00F54DF9" w:rsidP="0001353C">
      <w:pPr>
        <w:pStyle w:val="Akapitzlist"/>
        <w:numPr>
          <w:ilvl w:val="0"/>
          <w:numId w:val="10"/>
        </w:numPr>
        <w:autoSpaceDE w:val="0"/>
        <w:autoSpaceDN w:val="0"/>
        <w:adjustRightInd w:val="0"/>
        <w:spacing w:after="0" w:line="240" w:lineRule="auto"/>
        <w:jc w:val="both"/>
        <w:rPr>
          <w:rFonts w:ascii="Tahoma" w:eastAsia="Times New Roman" w:hAnsi="Tahoma" w:cs="Tahoma"/>
          <w:sz w:val="24"/>
          <w:szCs w:val="24"/>
          <w:lang w:eastAsia="pl-PL"/>
        </w:rPr>
      </w:pPr>
      <w:r w:rsidRPr="00F66071">
        <w:rPr>
          <w:rFonts w:ascii="Tahoma" w:eastAsia="Times New Roman" w:hAnsi="Tahoma" w:cs="Tahoma"/>
          <w:sz w:val="24"/>
          <w:szCs w:val="24"/>
          <w:lang w:eastAsia="pl-PL"/>
        </w:rPr>
        <w:t xml:space="preserve">Jedynym obowiązującym kamuflażem umundurowania polowego </w:t>
      </w:r>
      <w:r w:rsidR="0035698C" w:rsidRPr="00F66071">
        <w:rPr>
          <w:rFonts w:ascii="Tahoma" w:eastAsia="Times New Roman" w:hAnsi="Tahoma" w:cs="Tahoma"/>
          <w:sz w:val="24"/>
          <w:szCs w:val="24"/>
          <w:lang w:eastAsia="pl-PL"/>
        </w:rPr>
        <w:t>ucznia-</w:t>
      </w:r>
      <w:r w:rsidRPr="00F66071">
        <w:rPr>
          <w:rFonts w:ascii="Tahoma" w:eastAsia="Times New Roman" w:hAnsi="Tahoma" w:cs="Tahoma"/>
          <w:sz w:val="24"/>
          <w:szCs w:val="24"/>
          <w:lang w:eastAsia="pl-PL"/>
        </w:rPr>
        <w:t>kadeta jest kamuflaż wz. 93 „Pantera” (jest to k</w:t>
      </w:r>
      <w:r w:rsidR="00821D8A" w:rsidRPr="00F66071">
        <w:rPr>
          <w:rFonts w:ascii="Tahoma" w:eastAsia="Times New Roman" w:hAnsi="Tahoma" w:cs="Tahoma"/>
          <w:sz w:val="24"/>
          <w:szCs w:val="24"/>
          <w:lang w:eastAsia="pl-PL"/>
        </w:rPr>
        <w:t xml:space="preserve">amuflaż aktualnie obowiązujący </w:t>
      </w:r>
      <w:r w:rsidRPr="00F66071">
        <w:rPr>
          <w:rFonts w:ascii="Tahoma" w:eastAsia="Times New Roman" w:hAnsi="Tahoma" w:cs="Tahoma"/>
          <w:sz w:val="24"/>
          <w:szCs w:val="24"/>
          <w:lang w:eastAsia="pl-PL"/>
        </w:rPr>
        <w:t>dla umundurowania żołnierzy Wojska Polskiego).</w:t>
      </w:r>
    </w:p>
    <w:p w:rsidR="00F54DF9" w:rsidRPr="00F66071" w:rsidRDefault="00F54DF9" w:rsidP="0001353C">
      <w:pPr>
        <w:pStyle w:val="Akapitzlist"/>
        <w:numPr>
          <w:ilvl w:val="0"/>
          <w:numId w:val="10"/>
        </w:numPr>
        <w:autoSpaceDE w:val="0"/>
        <w:autoSpaceDN w:val="0"/>
        <w:adjustRightInd w:val="0"/>
        <w:spacing w:after="0" w:line="240" w:lineRule="auto"/>
        <w:jc w:val="both"/>
        <w:rPr>
          <w:rFonts w:ascii="Tahoma" w:eastAsia="Times New Roman" w:hAnsi="Tahoma" w:cs="Tahoma"/>
          <w:sz w:val="24"/>
          <w:szCs w:val="24"/>
          <w:lang w:eastAsia="pl-PL"/>
        </w:rPr>
      </w:pPr>
      <w:r w:rsidRPr="00F66071">
        <w:rPr>
          <w:rFonts w:ascii="Tahoma" w:eastAsia="Times New Roman" w:hAnsi="Tahoma" w:cs="Tahoma"/>
          <w:sz w:val="24"/>
          <w:szCs w:val="24"/>
          <w:lang w:eastAsia="pl-PL"/>
        </w:rPr>
        <w:t>Nogawki spodni munduru mogą być noszone przez kadetów na dwa sposoby, z zachowaniem zasad</w:t>
      </w:r>
      <w:r w:rsidR="0035698C" w:rsidRPr="00F66071">
        <w:rPr>
          <w:rFonts w:ascii="Tahoma" w:eastAsia="Times New Roman" w:hAnsi="Tahoma" w:cs="Tahoma"/>
          <w:sz w:val="24"/>
          <w:szCs w:val="24"/>
          <w:lang w:eastAsia="pl-PL"/>
        </w:rPr>
        <w:t xml:space="preserve"> </w:t>
      </w:r>
      <w:r w:rsidRPr="00F66071">
        <w:rPr>
          <w:rFonts w:ascii="Tahoma" w:eastAsia="Times New Roman" w:hAnsi="Tahoma" w:cs="Tahoma"/>
          <w:sz w:val="24"/>
          <w:szCs w:val="24"/>
          <w:lang w:eastAsia="pl-PL"/>
        </w:rPr>
        <w:t xml:space="preserve">: </w:t>
      </w:r>
    </w:p>
    <w:p w:rsidR="00F54DF9" w:rsidRPr="00636A37" w:rsidRDefault="00F54DF9" w:rsidP="0001353C">
      <w:pPr>
        <w:pStyle w:val="Akapitzlist"/>
        <w:numPr>
          <w:ilvl w:val="0"/>
          <w:numId w:val="19"/>
        </w:numPr>
        <w:autoSpaceDE w:val="0"/>
        <w:autoSpaceDN w:val="0"/>
        <w:adjustRightInd w:val="0"/>
        <w:spacing w:after="0" w:line="240" w:lineRule="auto"/>
        <w:jc w:val="both"/>
        <w:rPr>
          <w:rFonts w:ascii="Tahoma" w:eastAsia="Times New Roman" w:hAnsi="Tahoma" w:cs="Tahoma"/>
          <w:sz w:val="24"/>
          <w:szCs w:val="24"/>
          <w:lang w:eastAsia="pl-PL"/>
        </w:rPr>
      </w:pPr>
      <w:r w:rsidRPr="00636A37">
        <w:rPr>
          <w:rFonts w:ascii="Tahoma" w:eastAsia="Times New Roman" w:hAnsi="Tahoma" w:cs="Tahoma"/>
          <w:sz w:val="24"/>
          <w:szCs w:val="24"/>
          <w:lang w:eastAsia="pl-PL"/>
        </w:rPr>
        <w:t>podczas przedsięwzięć w</w:t>
      </w:r>
      <w:r w:rsidR="0035698C" w:rsidRPr="00636A37">
        <w:rPr>
          <w:rFonts w:ascii="Tahoma" w:eastAsia="Times New Roman" w:hAnsi="Tahoma" w:cs="Tahoma"/>
          <w:sz w:val="24"/>
          <w:szCs w:val="24"/>
          <w:lang w:eastAsia="pl-PL"/>
        </w:rPr>
        <w:t>ewnętrznych szkoły</w:t>
      </w:r>
      <w:r w:rsidRPr="00636A37">
        <w:rPr>
          <w:rFonts w:ascii="Tahoma" w:eastAsia="Times New Roman" w:hAnsi="Tahoma" w:cs="Tahoma"/>
          <w:sz w:val="24"/>
          <w:szCs w:val="24"/>
          <w:lang w:eastAsia="pl-PL"/>
        </w:rPr>
        <w:t xml:space="preserve"> – jeżeli zarządzi tak przełożony </w:t>
      </w:r>
      <w:r w:rsidR="0035698C" w:rsidRPr="00636A37">
        <w:rPr>
          <w:rFonts w:ascii="Tahoma" w:eastAsia="Times New Roman" w:hAnsi="Tahoma" w:cs="Tahoma"/>
          <w:sz w:val="24"/>
          <w:szCs w:val="24"/>
          <w:lang w:eastAsia="pl-PL"/>
        </w:rPr>
        <w:t>ucznia-</w:t>
      </w:r>
      <w:r w:rsidRPr="00636A37">
        <w:rPr>
          <w:rFonts w:ascii="Tahoma" w:eastAsia="Times New Roman" w:hAnsi="Tahoma" w:cs="Tahoma"/>
          <w:sz w:val="24"/>
          <w:szCs w:val="24"/>
          <w:lang w:eastAsia="pl-PL"/>
        </w:rPr>
        <w:t>kadeta</w:t>
      </w:r>
      <w:r w:rsidR="0035698C" w:rsidRPr="00636A37">
        <w:rPr>
          <w:rFonts w:ascii="Tahoma" w:eastAsia="Times New Roman" w:hAnsi="Tahoma" w:cs="Tahoma"/>
          <w:sz w:val="24"/>
          <w:szCs w:val="24"/>
          <w:lang w:eastAsia="pl-PL"/>
        </w:rPr>
        <w:t xml:space="preserve"> – każdy uczeń</w:t>
      </w:r>
      <w:r w:rsidRPr="00636A37">
        <w:rPr>
          <w:rFonts w:ascii="Tahoma" w:eastAsia="Times New Roman" w:hAnsi="Tahoma" w:cs="Tahoma"/>
          <w:sz w:val="24"/>
          <w:szCs w:val="24"/>
          <w:lang w:eastAsia="pl-PL"/>
        </w:rPr>
        <w:t xml:space="preserve"> indywidualnie może mieć nogawki spodni wpuszczone w cholewki butów lub opuszczone na cholewki butów,</w:t>
      </w:r>
    </w:p>
    <w:p w:rsidR="00F54DF9" w:rsidRPr="00636A37" w:rsidRDefault="00F54DF9" w:rsidP="0001353C">
      <w:pPr>
        <w:pStyle w:val="Akapitzlist"/>
        <w:numPr>
          <w:ilvl w:val="0"/>
          <w:numId w:val="19"/>
        </w:numPr>
        <w:autoSpaceDE w:val="0"/>
        <w:autoSpaceDN w:val="0"/>
        <w:adjustRightInd w:val="0"/>
        <w:spacing w:after="0" w:line="240" w:lineRule="auto"/>
        <w:jc w:val="both"/>
        <w:rPr>
          <w:rFonts w:ascii="Tahoma" w:eastAsia="Times New Roman" w:hAnsi="Tahoma" w:cs="Tahoma"/>
          <w:sz w:val="24"/>
          <w:szCs w:val="24"/>
          <w:lang w:eastAsia="pl-PL"/>
        </w:rPr>
      </w:pPr>
      <w:r w:rsidRPr="00636A37">
        <w:rPr>
          <w:rFonts w:ascii="Tahoma" w:eastAsia="Times New Roman" w:hAnsi="Tahoma" w:cs="Tahoma"/>
          <w:sz w:val="24"/>
          <w:szCs w:val="24"/>
          <w:lang w:eastAsia="pl-PL"/>
        </w:rPr>
        <w:t>w czasie oficja</w:t>
      </w:r>
      <w:r w:rsidR="0035698C" w:rsidRPr="00636A37">
        <w:rPr>
          <w:rFonts w:ascii="Tahoma" w:eastAsia="Times New Roman" w:hAnsi="Tahoma" w:cs="Tahoma"/>
          <w:sz w:val="24"/>
          <w:szCs w:val="24"/>
          <w:lang w:eastAsia="pl-PL"/>
        </w:rPr>
        <w:t>lnych wystąpień – przełożeni ucznia</w:t>
      </w:r>
      <w:r w:rsidRPr="00636A37">
        <w:rPr>
          <w:rFonts w:ascii="Tahoma" w:eastAsia="Times New Roman" w:hAnsi="Tahoma" w:cs="Tahoma"/>
          <w:sz w:val="24"/>
          <w:szCs w:val="24"/>
          <w:lang w:eastAsia="pl-PL"/>
        </w:rPr>
        <w:t xml:space="preserve"> są zobowiązani dopilnować, aby cały pododdział szkolny posiadał nogawki spodni wpuszczone w cholewki butów. Dotyczy to również indywidualnych, oficjalnych wystąpień </w:t>
      </w:r>
      <w:r w:rsidR="0035698C" w:rsidRPr="00636A37">
        <w:rPr>
          <w:rFonts w:ascii="Tahoma" w:eastAsia="Times New Roman" w:hAnsi="Tahoma" w:cs="Tahoma"/>
          <w:sz w:val="24"/>
          <w:szCs w:val="24"/>
          <w:lang w:eastAsia="pl-PL"/>
        </w:rPr>
        <w:t>uczniów-</w:t>
      </w:r>
      <w:r w:rsidRPr="00636A37">
        <w:rPr>
          <w:rFonts w:ascii="Tahoma" w:eastAsia="Times New Roman" w:hAnsi="Tahoma" w:cs="Tahoma"/>
          <w:sz w:val="24"/>
          <w:szCs w:val="24"/>
          <w:lang w:eastAsia="pl-PL"/>
        </w:rPr>
        <w:t>kadetów (np. wystąpienie do wyróżnienia, odznaczenia).</w:t>
      </w:r>
    </w:p>
    <w:p w:rsidR="009D69A7" w:rsidRPr="00636A37" w:rsidRDefault="009D69A7" w:rsidP="0001353C">
      <w:pPr>
        <w:pStyle w:val="Akapitzlist"/>
        <w:numPr>
          <w:ilvl w:val="0"/>
          <w:numId w:val="10"/>
        </w:numPr>
        <w:rPr>
          <w:rFonts w:ascii="Tahoma" w:eastAsia="Times New Roman" w:hAnsi="Tahoma" w:cs="Tahoma"/>
          <w:sz w:val="24"/>
          <w:szCs w:val="24"/>
          <w:lang w:eastAsia="pl-PL"/>
        </w:rPr>
      </w:pPr>
      <w:r w:rsidRPr="00F66071">
        <w:rPr>
          <w:rFonts w:ascii="Tahoma" w:eastAsia="Times New Roman" w:hAnsi="Tahoma" w:cs="Tahoma"/>
          <w:sz w:val="24"/>
          <w:szCs w:val="24"/>
          <w:lang w:eastAsia="pl-PL"/>
        </w:rPr>
        <w:t>Zasadniczym umundurowaniem kadeta oddziału przygotowania wojskowego jest umundurowanie dwuczęściowe w kolorze jasnozielonym.</w:t>
      </w:r>
      <w:r w:rsidRPr="009D69A7">
        <w:t xml:space="preserve"> </w:t>
      </w:r>
      <w:r w:rsidRPr="00F66071">
        <w:rPr>
          <w:rFonts w:ascii="Tahoma" w:eastAsia="Times New Roman" w:hAnsi="Tahoma" w:cs="Tahoma"/>
          <w:sz w:val="24"/>
          <w:szCs w:val="24"/>
          <w:lang w:eastAsia="pl-PL"/>
        </w:rPr>
        <w:t>Bluza ma jednorzędowe zapięcie na cztery ukryte guziki, natomiast kołnierz w formie stójki jest zapinany na taśmy z rzepami. Na prawej kieszeni na linii piersi jest naszyty element przeznaczony do zamocowania oznaki identyfikacyjnej z nazwiskiem. Na lewej z kolei jest miejsce na oznakę stopnia ucznia. Regulowane rękawy w części przedramiennej i łokciowej są wzmocnione od wewnątrz dodatkową tkaniną. W górnej ich części znajdują się kieszenie przeznaczone na oznakę rozpoznawczą.</w:t>
      </w:r>
      <w:r w:rsidR="00636A37">
        <w:rPr>
          <w:rFonts w:ascii="Tahoma" w:eastAsia="Times New Roman" w:hAnsi="Tahoma" w:cs="Tahoma"/>
          <w:sz w:val="24"/>
          <w:szCs w:val="24"/>
          <w:lang w:eastAsia="pl-PL"/>
        </w:rPr>
        <w:t xml:space="preserve"> </w:t>
      </w:r>
      <w:r w:rsidRPr="00636A37">
        <w:rPr>
          <w:rFonts w:ascii="Tahoma" w:eastAsia="Times New Roman" w:hAnsi="Tahoma" w:cs="Tahoma"/>
          <w:sz w:val="24"/>
          <w:szCs w:val="24"/>
          <w:lang w:eastAsia="pl-PL"/>
        </w:rPr>
        <w:t>Spodnie z kieszeniami,</w:t>
      </w:r>
      <w:r w:rsidR="00AB64F0" w:rsidRPr="00636A37">
        <w:rPr>
          <w:rFonts w:ascii="Tahoma" w:eastAsia="Times New Roman" w:hAnsi="Tahoma" w:cs="Tahoma"/>
          <w:sz w:val="24"/>
          <w:szCs w:val="24"/>
          <w:lang w:eastAsia="pl-PL"/>
        </w:rPr>
        <w:t xml:space="preserve"> </w:t>
      </w:r>
      <w:r w:rsidRPr="00636A37">
        <w:rPr>
          <w:rFonts w:ascii="Tahoma" w:eastAsia="Times New Roman" w:hAnsi="Tahoma" w:cs="Tahoma"/>
          <w:sz w:val="24"/>
          <w:szCs w:val="24"/>
          <w:lang w:eastAsia="pl-PL"/>
        </w:rPr>
        <w:t>jedne są po bokach, drugie poniżej, na szwach zewnętrznych. Nogawki na wysokości kol</w:t>
      </w:r>
      <w:r w:rsidR="00AB64F0" w:rsidRPr="00636A37">
        <w:rPr>
          <w:rFonts w:ascii="Tahoma" w:eastAsia="Times New Roman" w:hAnsi="Tahoma" w:cs="Tahoma"/>
          <w:sz w:val="24"/>
          <w:szCs w:val="24"/>
          <w:lang w:eastAsia="pl-PL"/>
        </w:rPr>
        <w:t xml:space="preserve">an oraz tylne ich części </w:t>
      </w:r>
      <w:r w:rsidRPr="00636A37">
        <w:rPr>
          <w:rFonts w:ascii="Tahoma" w:eastAsia="Times New Roman" w:hAnsi="Tahoma" w:cs="Tahoma"/>
          <w:sz w:val="24"/>
          <w:szCs w:val="24"/>
          <w:lang w:eastAsia="pl-PL"/>
        </w:rPr>
        <w:t xml:space="preserve"> wzmocnione dodatkową tkaniną. Spodnie są regulowane w pasie, a dół nogawek wykończony mankiet</w:t>
      </w:r>
      <w:r w:rsidR="00AB64F0" w:rsidRPr="00636A37">
        <w:rPr>
          <w:rFonts w:ascii="Tahoma" w:eastAsia="Times New Roman" w:hAnsi="Tahoma" w:cs="Tahoma"/>
          <w:sz w:val="24"/>
          <w:szCs w:val="24"/>
          <w:lang w:eastAsia="pl-PL"/>
        </w:rPr>
        <w:t xml:space="preserve">em-patką. </w:t>
      </w:r>
    </w:p>
    <w:p w:rsidR="002D7FE4" w:rsidRPr="00F66071" w:rsidRDefault="00AB64F0" w:rsidP="00A2347C">
      <w:pPr>
        <w:pStyle w:val="Akapitzlist"/>
        <w:numPr>
          <w:ilvl w:val="0"/>
          <w:numId w:val="10"/>
        </w:numPr>
        <w:rPr>
          <w:rFonts w:ascii="Tahoma" w:eastAsia="Times New Roman" w:hAnsi="Tahoma" w:cs="Tahoma"/>
          <w:sz w:val="24"/>
          <w:szCs w:val="24"/>
          <w:lang w:eastAsia="pl-PL"/>
        </w:rPr>
      </w:pPr>
      <w:r w:rsidRPr="00F66071">
        <w:rPr>
          <w:rFonts w:ascii="Tahoma" w:eastAsia="Times New Roman" w:hAnsi="Tahoma" w:cs="Tahoma"/>
          <w:sz w:val="24"/>
          <w:szCs w:val="24"/>
          <w:lang w:eastAsia="pl-PL"/>
        </w:rPr>
        <w:t>Kadeci oddziału przygotowania wojskowego mogą używać munduru polowego wz</w:t>
      </w:r>
      <w:r w:rsidR="00636A37">
        <w:rPr>
          <w:rFonts w:ascii="Tahoma" w:eastAsia="Times New Roman" w:hAnsi="Tahoma" w:cs="Tahoma"/>
          <w:sz w:val="24"/>
          <w:szCs w:val="24"/>
          <w:lang w:eastAsia="pl-PL"/>
        </w:rPr>
        <w:t>.2010 wraz z kurtką polową „Gora</w:t>
      </w:r>
      <w:r w:rsidRPr="00F66071">
        <w:rPr>
          <w:rFonts w:ascii="Tahoma" w:eastAsia="Times New Roman" w:hAnsi="Tahoma" w:cs="Tahoma"/>
          <w:sz w:val="24"/>
          <w:szCs w:val="24"/>
          <w:lang w:eastAsia="pl-PL"/>
        </w:rPr>
        <w:t>tex” – do zaj</w:t>
      </w:r>
      <w:r w:rsidR="00636A37">
        <w:rPr>
          <w:rFonts w:ascii="Tahoma" w:eastAsia="Times New Roman" w:hAnsi="Tahoma" w:cs="Tahoma"/>
          <w:sz w:val="24"/>
          <w:szCs w:val="24"/>
          <w:lang w:eastAsia="pl-PL"/>
        </w:rPr>
        <w:t>ęć praktycznych w ramach dni szkoleniowych</w:t>
      </w:r>
      <w:r w:rsidRPr="00F66071">
        <w:rPr>
          <w:rFonts w:ascii="Tahoma" w:eastAsia="Times New Roman" w:hAnsi="Tahoma" w:cs="Tahoma"/>
          <w:sz w:val="24"/>
          <w:szCs w:val="24"/>
          <w:lang w:eastAsia="pl-PL"/>
        </w:rPr>
        <w:t>. (szkolenie taktyczno-ogniowe i rodzajów wojsk i służb);</w:t>
      </w:r>
      <w:r w:rsidR="00A2347C">
        <w:rPr>
          <w:rFonts w:ascii="Tahoma" w:eastAsia="Times New Roman" w:hAnsi="Tahoma" w:cs="Tahoma"/>
          <w:sz w:val="24"/>
          <w:szCs w:val="24"/>
          <w:lang w:eastAsia="pl-PL"/>
        </w:rPr>
        <w:t>oraz udziału w wystąpieniach służbowych</w:t>
      </w:r>
      <w:r w:rsidR="00A2347C" w:rsidRPr="00A2347C">
        <w:t xml:space="preserve"> </w:t>
      </w:r>
      <w:r w:rsidR="00A2347C">
        <w:rPr>
          <w:rFonts w:ascii="Tahoma" w:eastAsia="Times New Roman" w:hAnsi="Tahoma" w:cs="Tahoma"/>
          <w:sz w:val="24"/>
          <w:szCs w:val="24"/>
          <w:lang w:eastAsia="pl-PL"/>
        </w:rPr>
        <w:t>-</w:t>
      </w:r>
      <w:r w:rsidR="00A2347C" w:rsidRPr="00A2347C">
        <w:rPr>
          <w:rFonts w:ascii="Tahoma" w:eastAsia="Times New Roman" w:hAnsi="Tahoma" w:cs="Tahoma"/>
          <w:sz w:val="24"/>
          <w:szCs w:val="24"/>
          <w:lang w:eastAsia="pl-PL"/>
        </w:rPr>
        <w:t>uroczystości obchodów świąt państwowych, wojskowych, patriotycznych, szkolnych</w:t>
      </w:r>
    </w:p>
    <w:p w:rsidR="00F54DF9" w:rsidRPr="00F54DF9" w:rsidRDefault="00F66071" w:rsidP="00F66071">
      <w:pPr>
        <w:autoSpaceDE w:val="0"/>
        <w:autoSpaceDN w:val="0"/>
        <w:adjustRightInd w:val="0"/>
        <w:spacing w:after="0" w:line="240" w:lineRule="auto"/>
        <w:ind w:left="720"/>
        <w:jc w:val="both"/>
        <w:rPr>
          <w:rFonts w:ascii="Tahoma" w:eastAsia="Times New Roman" w:hAnsi="Tahoma" w:cs="Tahoma"/>
          <w:b/>
          <w:bCs/>
          <w:sz w:val="24"/>
          <w:szCs w:val="24"/>
          <w:lang w:eastAsia="pl-PL"/>
        </w:rPr>
      </w:pPr>
      <w:r>
        <w:rPr>
          <w:rFonts w:ascii="Tahoma" w:eastAsia="Times New Roman" w:hAnsi="Tahoma" w:cs="Tahoma"/>
          <w:b/>
          <w:bCs/>
          <w:sz w:val="24"/>
          <w:szCs w:val="24"/>
          <w:lang w:eastAsia="pl-PL"/>
        </w:rPr>
        <w:t xml:space="preserve">           </w:t>
      </w:r>
      <w:r w:rsidR="00F54DF9" w:rsidRPr="00F54DF9">
        <w:rPr>
          <w:rFonts w:ascii="Tahoma" w:eastAsia="Times New Roman" w:hAnsi="Tahoma" w:cs="Tahoma"/>
          <w:b/>
          <w:bCs/>
          <w:sz w:val="24"/>
          <w:szCs w:val="24"/>
          <w:lang w:eastAsia="pl-PL"/>
        </w:rPr>
        <w:t>Okoliczności noszenia umundurowania polowego</w:t>
      </w:r>
    </w:p>
    <w:p w:rsidR="00F54DF9" w:rsidRPr="00F54DF9" w:rsidRDefault="00F54DF9" w:rsidP="002D7FE4">
      <w:pPr>
        <w:autoSpaceDE w:val="0"/>
        <w:autoSpaceDN w:val="0"/>
        <w:adjustRightInd w:val="0"/>
        <w:spacing w:after="0" w:line="240" w:lineRule="auto"/>
        <w:jc w:val="both"/>
        <w:rPr>
          <w:rFonts w:ascii="Tahoma" w:eastAsia="Times New Roman" w:hAnsi="Tahoma" w:cs="Tahoma"/>
          <w:b/>
          <w:bCs/>
          <w:sz w:val="24"/>
          <w:szCs w:val="24"/>
          <w:lang w:eastAsia="pl-PL"/>
        </w:rPr>
      </w:pPr>
    </w:p>
    <w:p w:rsidR="00F54DF9" w:rsidRPr="00636A37" w:rsidRDefault="00F54DF9" w:rsidP="0001353C">
      <w:pPr>
        <w:pStyle w:val="Akapitzlist"/>
        <w:numPr>
          <w:ilvl w:val="0"/>
          <w:numId w:val="20"/>
        </w:numPr>
        <w:autoSpaceDE w:val="0"/>
        <w:autoSpaceDN w:val="0"/>
        <w:adjustRightInd w:val="0"/>
        <w:spacing w:after="0" w:line="240" w:lineRule="auto"/>
        <w:jc w:val="both"/>
        <w:rPr>
          <w:rFonts w:ascii="Tahoma" w:eastAsia="Times New Roman" w:hAnsi="Tahoma" w:cs="Tahoma"/>
          <w:sz w:val="24"/>
          <w:szCs w:val="24"/>
          <w:lang w:eastAsia="pl-PL"/>
        </w:rPr>
      </w:pPr>
      <w:r w:rsidRPr="00636A37">
        <w:rPr>
          <w:rFonts w:ascii="Tahoma" w:eastAsia="Times New Roman" w:hAnsi="Tahoma" w:cs="Tahoma"/>
          <w:sz w:val="24"/>
          <w:szCs w:val="24"/>
          <w:lang w:eastAsia="pl-PL"/>
        </w:rPr>
        <w:t>Umundurowanie polowe jest noszone przez</w:t>
      </w:r>
      <w:r w:rsidR="0035698C" w:rsidRPr="00636A37">
        <w:rPr>
          <w:rFonts w:ascii="Tahoma" w:eastAsia="Times New Roman" w:hAnsi="Tahoma" w:cs="Tahoma"/>
          <w:sz w:val="24"/>
          <w:szCs w:val="24"/>
          <w:lang w:eastAsia="pl-PL"/>
        </w:rPr>
        <w:t xml:space="preserve"> ucznia-</w:t>
      </w:r>
      <w:r w:rsidRPr="00636A37">
        <w:rPr>
          <w:rFonts w:ascii="Tahoma" w:eastAsia="Times New Roman" w:hAnsi="Tahoma" w:cs="Tahoma"/>
          <w:sz w:val="24"/>
          <w:szCs w:val="24"/>
          <w:lang w:eastAsia="pl-PL"/>
        </w:rPr>
        <w:t xml:space="preserve"> kadeta podczas: </w:t>
      </w:r>
    </w:p>
    <w:p w:rsidR="00F54DF9" w:rsidRPr="00636A37" w:rsidRDefault="00F54DF9" w:rsidP="0001353C">
      <w:pPr>
        <w:pStyle w:val="Akapitzlist"/>
        <w:numPr>
          <w:ilvl w:val="0"/>
          <w:numId w:val="21"/>
        </w:numPr>
        <w:autoSpaceDE w:val="0"/>
        <w:autoSpaceDN w:val="0"/>
        <w:adjustRightInd w:val="0"/>
        <w:spacing w:after="0" w:line="240" w:lineRule="auto"/>
        <w:jc w:val="both"/>
        <w:rPr>
          <w:rFonts w:ascii="Tahoma" w:eastAsia="Times New Roman" w:hAnsi="Tahoma" w:cs="Tahoma"/>
          <w:sz w:val="24"/>
          <w:szCs w:val="24"/>
          <w:lang w:eastAsia="pl-PL"/>
        </w:rPr>
      </w:pPr>
      <w:r w:rsidRPr="00636A37">
        <w:rPr>
          <w:rFonts w:ascii="Tahoma" w:eastAsia="Times New Roman" w:hAnsi="Tahoma" w:cs="Tahoma"/>
          <w:sz w:val="24"/>
          <w:szCs w:val="24"/>
          <w:lang w:eastAsia="pl-PL"/>
        </w:rPr>
        <w:t>re</w:t>
      </w:r>
      <w:r w:rsidR="0035698C" w:rsidRPr="00636A37">
        <w:rPr>
          <w:rFonts w:ascii="Tahoma" w:eastAsia="Times New Roman" w:hAnsi="Tahoma" w:cs="Tahoma"/>
          <w:sz w:val="24"/>
          <w:szCs w:val="24"/>
          <w:lang w:eastAsia="pl-PL"/>
        </w:rPr>
        <w:t>prezentowania szkoły lub klasy wojskowej</w:t>
      </w:r>
      <w:r w:rsidRPr="00636A37">
        <w:rPr>
          <w:rFonts w:ascii="Tahoma" w:eastAsia="Times New Roman" w:hAnsi="Tahoma" w:cs="Tahoma"/>
          <w:sz w:val="24"/>
          <w:szCs w:val="24"/>
          <w:lang w:eastAsia="pl-PL"/>
        </w:rPr>
        <w:t xml:space="preserve"> przed władzami państwowymi, resortowymi, samorządowymi, organizacjami i partnerami społecznymi,</w:t>
      </w:r>
    </w:p>
    <w:p w:rsidR="00F54DF9" w:rsidRPr="00636A37" w:rsidRDefault="00F54DF9" w:rsidP="0001353C">
      <w:pPr>
        <w:pStyle w:val="Akapitzlist"/>
        <w:numPr>
          <w:ilvl w:val="0"/>
          <w:numId w:val="21"/>
        </w:numPr>
        <w:autoSpaceDE w:val="0"/>
        <w:autoSpaceDN w:val="0"/>
        <w:adjustRightInd w:val="0"/>
        <w:spacing w:after="0" w:line="240" w:lineRule="auto"/>
        <w:jc w:val="both"/>
        <w:rPr>
          <w:rFonts w:ascii="Tahoma" w:eastAsia="Times New Roman" w:hAnsi="Tahoma" w:cs="Tahoma"/>
          <w:sz w:val="24"/>
          <w:szCs w:val="24"/>
          <w:lang w:eastAsia="pl-PL"/>
        </w:rPr>
      </w:pPr>
      <w:r w:rsidRPr="00636A37">
        <w:rPr>
          <w:rFonts w:ascii="Tahoma" w:eastAsia="Times New Roman" w:hAnsi="Tahoma" w:cs="Tahoma"/>
          <w:sz w:val="24"/>
          <w:szCs w:val="24"/>
          <w:lang w:eastAsia="pl-PL"/>
        </w:rPr>
        <w:t xml:space="preserve">obchodów świąt i uroczystości państwowych, patriotycznych, wojskowych, szkolnych, lokalnych lub uroczystych apeli i innych wystąpień indywidualnych lub zbiorowych mających uroczysty charakter, </w:t>
      </w:r>
    </w:p>
    <w:p w:rsidR="00F54DF9" w:rsidRPr="00636A37" w:rsidRDefault="00F54DF9" w:rsidP="0001353C">
      <w:pPr>
        <w:pStyle w:val="Akapitzlist"/>
        <w:numPr>
          <w:ilvl w:val="0"/>
          <w:numId w:val="21"/>
        </w:numPr>
        <w:autoSpaceDE w:val="0"/>
        <w:autoSpaceDN w:val="0"/>
        <w:adjustRightInd w:val="0"/>
        <w:spacing w:after="0" w:line="240" w:lineRule="auto"/>
        <w:jc w:val="both"/>
        <w:rPr>
          <w:rFonts w:ascii="Tahoma" w:eastAsia="Times New Roman" w:hAnsi="Tahoma" w:cs="Tahoma"/>
          <w:sz w:val="24"/>
          <w:szCs w:val="24"/>
          <w:lang w:eastAsia="pl-PL"/>
        </w:rPr>
      </w:pPr>
      <w:r w:rsidRPr="00636A37">
        <w:rPr>
          <w:rFonts w:ascii="Tahoma" w:eastAsia="Times New Roman" w:hAnsi="Tahoma" w:cs="Tahoma"/>
          <w:sz w:val="24"/>
          <w:szCs w:val="24"/>
          <w:lang w:eastAsia="pl-PL"/>
        </w:rPr>
        <w:t>przyrzeczenia (ślubowania)</w:t>
      </w:r>
      <w:r w:rsidR="0035698C" w:rsidRPr="00636A37">
        <w:rPr>
          <w:rFonts w:ascii="Tahoma" w:eastAsia="Times New Roman" w:hAnsi="Tahoma" w:cs="Tahoma"/>
          <w:sz w:val="24"/>
          <w:szCs w:val="24"/>
          <w:lang w:eastAsia="pl-PL"/>
        </w:rPr>
        <w:t>ucznia-</w:t>
      </w:r>
      <w:r w:rsidRPr="00636A37">
        <w:rPr>
          <w:rFonts w:ascii="Tahoma" w:eastAsia="Times New Roman" w:hAnsi="Tahoma" w:cs="Tahoma"/>
          <w:sz w:val="24"/>
          <w:szCs w:val="24"/>
          <w:lang w:eastAsia="pl-PL"/>
        </w:rPr>
        <w:t xml:space="preserve"> kadeta klasy mundurowej,</w:t>
      </w:r>
    </w:p>
    <w:p w:rsidR="00F54DF9" w:rsidRPr="00636A37" w:rsidRDefault="00F54DF9" w:rsidP="0001353C">
      <w:pPr>
        <w:pStyle w:val="Akapitzlist"/>
        <w:numPr>
          <w:ilvl w:val="0"/>
          <w:numId w:val="21"/>
        </w:numPr>
        <w:autoSpaceDE w:val="0"/>
        <w:autoSpaceDN w:val="0"/>
        <w:adjustRightInd w:val="0"/>
        <w:spacing w:after="0" w:line="240" w:lineRule="auto"/>
        <w:jc w:val="both"/>
        <w:rPr>
          <w:rFonts w:ascii="Tahoma" w:eastAsia="Times New Roman" w:hAnsi="Tahoma" w:cs="Tahoma"/>
          <w:sz w:val="24"/>
          <w:szCs w:val="24"/>
          <w:lang w:eastAsia="pl-PL"/>
        </w:rPr>
      </w:pPr>
      <w:r w:rsidRPr="00636A37">
        <w:rPr>
          <w:rFonts w:ascii="Tahoma" w:eastAsia="Times New Roman" w:hAnsi="Tahoma" w:cs="Tahoma"/>
          <w:sz w:val="24"/>
          <w:szCs w:val="24"/>
          <w:lang w:eastAsia="pl-PL"/>
        </w:rPr>
        <w:t xml:space="preserve">wyróżniania </w:t>
      </w:r>
      <w:r w:rsidR="0035698C" w:rsidRPr="00636A37">
        <w:rPr>
          <w:rFonts w:ascii="Tahoma" w:eastAsia="Times New Roman" w:hAnsi="Tahoma" w:cs="Tahoma"/>
          <w:sz w:val="24"/>
          <w:szCs w:val="24"/>
          <w:lang w:eastAsia="pl-PL"/>
        </w:rPr>
        <w:t>ucznia-</w:t>
      </w:r>
      <w:r w:rsidRPr="00636A37">
        <w:rPr>
          <w:rFonts w:ascii="Tahoma" w:eastAsia="Times New Roman" w:hAnsi="Tahoma" w:cs="Tahoma"/>
          <w:sz w:val="24"/>
          <w:szCs w:val="24"/>
          <w:lang w:eastAsia="pl-PL"/>
        </w:rPr>
        <w:t>kadeta,</w:t>
      </w:r>
    </w:p>
    <w:p w:rsidR="00636A37" w:rsidRPr="00146299" w:rsidRDefault="00F54DF9" w:rsidP="00146299">
      <w:pPr>
        <w:pStyle w:val="Akapitzlist"/>
        <w:numPr>
          <w:ilvl w:val="0"/>
          <w:numId w:val="21"/>
        </w:numPr>
        <w:autoSpaceDE w:val="0"/>
        <w:autoSpaceDN w:val="0"/>
        <w:adjustRightInd w:val="0"/>
        <w:spacing w:after="0" w:line="240" w:lineRule="auto"/>
        <w:jc w:val="both"/>
        <w:rPr>
          <w:rFonts w:ascii="Tahoma" w:eastAsia="Times New Roman" w:hAnsi="Tahoma" w:cs="Tahoma"/>
          <w:sz w:val="24"/>
          <w:szCs w:val="24"/>
          <w:lang w:eastAsia="pl-PL"/>
        </w:rPr>
      </w:pPr>
      <w:r w:rsidRPr="00636A37">
        <w:rPr>
          <w:rFonts w:ascii="Tahoma" w:eastAsia="Times New Roman" w:hAnsi="Tahoma" w:cs="Tahoma"/>
          <w:sz w:val="24"/>
          <w:szCs w:val="24"/>
          <w:lang w:eastAsia="pl-PL"/>
        </w:rPr>
        <w:lastRenderedPageBreak/>
        <w:t>realizacji przedsięwzięć w ramach różnych form szkolenia i działań o charakterze obronnym (w tym: zajęcia lekcyjne, szkolenie praktyczne, obozy szkoleniowe, wycieczki edukacyjne, wizyt</w:t>
      </w:r>
      <w:r w:rsidR="00146299">
        <w:rPr>
          <w:rFonts w:ascii="Tahoma" w:eastAsia="Times New Roman" w:hAnsi="Tahoma" w:cs="Tahoma"/>
          <w:sz w:val="24"/>
          <w:szCs w:val="24"/>
          <w:lang w:eastAsia="pl-PL"/>
        </w:rPr>
        <w:t>y w JW., wizytacje szkoły itp.)</w:t>
      </w:r>
    </w:p>
    <w:p w:rsidR="00636A37" w:rsidRDefault="00636A37" w:rsidP="00636A37">
      <w:pPr>
        <w:autoSpaceDE w:val="0"/>
        <w:autoSpaceDN w:val="0"/>
        <w:adjustRightInd w:val="0"/>
        <w:spacing w:after="0" w:line="240" w:lineRule="auto"/>
        <w:ind w:left="720"/>
        <w:jc w:val="both"/>
        <w:rPr>
          <w:rFonts w:ascii="Tahoma" w:eastAsia="Times New Roman" w:hAnsi="Tahoma" w:cs="Tahoma"/>
          <w:b/>
          <w:bCs/>
          <w:sz w:val="24"/>
          <w:szCs w:val="24"/>
          <w:lang w:eastAsia="pl-PL"/>
        </w:rPr>
      </w:pPr>
    </w:p>
    <w:p w:rsidR="00F54DF9" w:rsidRPr="00F54DF9" w:rsidRDefault="00636A37" w:rsidP="00636A37">
      <w:pPr>
        <w:autoSpaceDE w:val="0"/>
        <w:autoSpaceDN w:val="0"/>
        <w:adjustRightInd w:val="0"/>
        <w:spacing w:after="0" w:line="240" w:lineRule="auto"/>
        <w:ind w:left="720"/>
        <w:jc w:val="both"/>
        <w:rPr>
          <w:rFonts w:ascii="Tahoma" w:eastAsia="Times New Roman" w:hAnsi="Tahoma" w:cs="Tahoma"/>
          <w:b/>
          <w:bCs/>
          <w:sz w:val="24"/>
          <w:szCs w:val="24"/>
          <w:lang w:eastAsia="pl-PL"/>
        </w:rPr>
      </w:pPr>
      <w:r>
        <w:rPr>
          <w:rFonts w:ascii="Tahoma" w:eastAsia="Times New Roman" w:hAnsi="Tahoma" w:cs="Tahoma"/>
          <w:b/>
          <w:bCs/>
          <w:sz w:val="24"/>
          <w:szCs w:val="24"/>
          <w:lang w:eastAsia="pl-PL"/>
        </w:rPr>
        <w:t xml:space="preserve">                                    </w:t>
      </w:r>
      <w:r w:rsidR="00F54DF9" w:rsidRPr="00F54DF9">
        <w:rPr>
          <w:rFonts w:ascii="Tahoma" w:eastAsia="Times New Roman" w:hAnsi="Tahoma" w:cs="Tahoma"/>
          <w:b/>
          <w:bCs/>
          <w:sz w:val="24"/>
          <w:szCs w:val="24"/>
          <w:lang w:eastAsia="pl-PL"/>
        </w:rPr>
        <w:t>Obuwie</w:t>
      </w:r>
    </w:p>
    <w:p w:rsidR="00F54DF9" w:rsidRPr="00636A37" w:rsidRDefault="0035698C" w:rsidP="0001353C">
      <w:pPr>
        <w:pStyle w:val="Akapitzlist"/>
        <w:numPr>
          <w:ilvl w:val="0"/>
          <w:numId w:val="22"/>
        </w:numPr>
        <w:autoSpaceDE w:val="0"/>
        <w:autoSpaceDN w:val="0"/>
        <w:adjustRightInd w:val="0"/>
        <w:spacing w:after="0" w:line="240" w:lineRule="auto"/>
        <w:jc w:val="both"/>
        <w:rPr>
          <w:rFonts w:ascii="Tahoma" w:eastAsia="Times New Roman" w:hAnsi="Tahoma" w:cs="Tahoma"/>
          <w:sz w:val="24"/>
          <w:szCs w:val="24"/>
          <w:lang w:eastAsia="pl-PL"/>
        </w:rPr>
      </w:pPr>
      <w:r w:rsidRPr="00636A37">
        <w:rPr>
          <w:rFonts w:ascii="Tahoma" w:eastAsia="Times New Roman" w:hAnsi="Tahoma" w:cs="Tahoma"/>
          <w:sz w:val="24"/>
          <w:szCs w:val="24"/>
          <w:lang w:eastAsia="pl-PL"/>
        </w:rPr>
        <w:t>Uczniów-k</w:t>
      </w:r>
      <w:r w:rsidR="00F54DF9" w:rsidRPr="00636A37">
        <w:rPr>
          <w:rFonts w:ascii="Tahoma" w:eastAsia="Times New Roman" w:hAnsi="Tahoma" w:cs="Tahoma"/>
          <w:sz w:val="24"/>
          <w:szCs w:val="24"/>
          <w:lang w:eastAsia="pl-PL"/>
        </w:rPr>
        <w:t>adetów, podczas występowania w umundurowaniu obowiązują buty (trzewiki) typu wojskowego (lekkie obuwie taktyczne) w kolorze czarnym</w:t>
      </w:r>
      <w:r w:rsidRPr="00636A37">
        <w:rPr>
          <w:rFonts w:ascii="Tahoma" w:eastAsia="Times New Roman" w:hAnsi="Tahoma" w:cs="Tahoma"/>
          <w:sz w:val="24"/>
          <w:szCs w:val="24"/>
          <w:lang w:eastAsia="pl-PL"/>
        </w:rPr>
        <w:t xml:space="preserve"> </w:t>
      </w:r>
      <w:r w:rsidR="00F54DF9" w:rsidRPr="00636A37">
        <w:rPr>
          <w:rFonts w:ascii="Tahoma" w:eastAsia="Times New Roman" w:hAnsi="Tahoma" w:cs="Tahoma"/>
          <w:sz w:val="24"/>
          <w:szCs w:val="24"/>
          <w:lang w:eastAsia="pl-PL"/>
        </w:rPr>
        <w:br/>
        <w:t xml:space="preserve">z cholewką i wiązaniem ponad kostkę i twardą podeszwą antypoślizgową. </w:t>
      </w:r>
    </w:p>
    <w:p w:rsidR="0035698C" w:rsidRPr="00636A37" w:rsidRDefault="00F54DF9" w:rsidP="0001353C">
      <w:pPr>
        <w:pStyle w:val="Akapitzlist"/>
        <w:numPr>
          <w:ilvl w:val="0"/>
          <w:numId w:val="22"/>
        </w:numPr>
        <w:autoSpaceDE w:val="0"/>
        <w:autoSpaceDN w:val="0"/>
        <w:adjustRightInd w:val="0"/>
        <w:spacing w:after="0" w:line="240" w:lineRule="auto"/>
        <w:jc w:val="both"/>
        <w:rPr>
          <w:rFonts w:ascii="Tahoma" w:eastAsia="Times New Roman" w:hAnsi="Tahoma" w:cs="Tahoma"/>
          <w:sz w:val="24"/>
          <w:szCs w:val="24"/>
          <w:lang w:eastAsia="pl-PL"/>
        </w:rPr>
      </w:pPr>
      <w:r w:rsidRPr="00636A37">
        <w:rPr>
          <w:rFonts w:ascii="Tahoma" w:eastAsia="Times New Roman" w:hAnsi="Tahoma" w:cs="Tahoma"/>
          <w:sz w:val="24"/>
          <w:szCs w:val="24"/>
          <w:lang w:eastAsia="pl-PL"/>
        </w:rPr>
        <w:t>Obowiązkiem</w:t>
      </w:r>
      <w:r w:rsidR="0035698C" w:rsidRPr="00636A37">
        <w:rPr>
          <w:rFonts w:ascii="Tahoma" w:eastAsia="Times New Roman" w:hAnsi="Tahoma" w:cs="Tahoma"/>
          <w:sz w:val="24"/>
          <w:szCs w:val="24"/>
          <w:lang w:eastAsia="pl-PL"/>
        </w:rPr>
        <w:t xml:space="preserve"> ucznia-</w:t>
      </w:r>
      <w:r w:rsidRPr="00636A37">
        <w:rPr>
          <w:rFonts w:ascii="Tahoma" w:eastAsia="Times New Roman" w:hAnsi="Tahoma" w:cs="Tahoma"/>
          <w:sz w:val="24"/>
          <w:szCs w:val="24"/>
          <w:lang w:eastAsia="pl-PL"/>
        </w:rPr>
        <w:t xml:space="preserve"> kadeta jest dbanie o czystość, stan techniczny (użytkowy), higienę i odpowiedni wygląd noszonego obuwia. W związku z tym zobowiązany jest właściwie użytkować i konserwować obuwie tj. czyścić, suszyć, pastować, (impregnować) i poddawać niezbędnym naprawom szewskim lub kaletniczym.</w:t>
      </w:r>
    </w:p>
    <w:p w:rsidR="00F54DF9" w:rsidRPr="00F54DF9" w:rsidRDefault="00F54DF9" w:rsidP="002D7FE4">
      <w:pPr>
        <w:autoSpaceDE w:val="0"/>
        <w:autoSpaceDN w:val="0"/>
        <w:adjustRightInd w:val="0"/>
        <w:spacing w:after="0" w:line="240" w:lineRule="auto"/>
        <w:ind w:left="360"/>
        <w:jc w:val="both"/>
        <w:rPr>
          <w:rFonts w:ascii="Tahoma" w:eastAsia="Times New Roman" w:hAnsi="Tahoma" w:cs="Tahoma"/>
          <w:sz w:val="24"/>
          <w:szCs w:val="24"/>
          <w:lang w:eastAsia="pl-PL"/>
        </w:rPr>
      </w:pPr>
    </w:p>
    <w:p w:rsidR="00F54DF9" w:rsidRDefault="00636A37" w:rsidP="00636A37">
      <w:pPr>
        <w:autoSpaceDE w:val="0"/>
        <w:autoSpaceDN w:val="0"/>
        <w:adjustRightInd w:val="0"/>
        <w:spacing w:after="0" w:line="240" w:lineRule="auto"/>
        <w:jc w:val="both"/>
        <w:rPr>
          <w:rFonts w:ascii="Tahoma" w:eastAsia="Times New Roman" w:hAnsi="Tahoma" w:cs="Tahoma"/>
          <w:b/>
          <w:bCs/>
          <w:sz w:val="24"/>
          <w:szCs w:val="24"/>
          <w:lang w:eastAsia="pl-PL"/>
        </w:rPr>
      </w:pPr>
      <w:r>
        <w:rPr>
          <w:rFonts w:ascii="Tahoma" w:eastAsia="Times New Roman" w:hAnsi="Tahoma" w:cs="Tahoma"/>
          <w:b/>
          <w:bCs/>
          <w:sz w:val="24"/>
          <w:szCs w:val="24"/>
          <w:lang w:eastAsia="pl-PL"/>
        </w:rPr>
        <w:t xml:space="preserve">                                            </w:t>
      </w:r>
      <w:r w:rsidR="00F54DF9" w:rsidRPr="00F54DF9">
        <w:rPr>
          <w:rFonts w:ascii="Tahoma" w:eastAsia="Times New Roman" w:hAnsi="Tahoma" w:cs="Tahoma"/>
          <w:b/>
          <w:bCs/>
          <w:sz w:val="24"/>
          <w:szCs w:val="24"/>
          <w:lang w:eastAsia="pl-PL"/>
        </w:rPr>
        <w:t>Nakrycia głowy</w:t>
      </w:r>
    </w:p>
    <w:p w:rsidR="00F54DF9" w:rsidRPr="00BC71FB" w:rsidRDefault="00F54DF9" w:rsidP="0001353C">
      <w:pPr>
        <w:pStyle w:val="Akapitzlist"/>
        <w:numPr>
          <w:ilvl w:val="0"/>
          <w:numId w:val="23"/>
        </w:numPr>
        <w:autoSpaceDE w:val="0"/>
        <w:autoSpaceDN w:val="0"/>
        <w:adjustRightInd w:val="0"/>
        <w:spacing w:after="0" w:line="240" w:lineRule="auto"/>
        <w:jc w:val="both"/>
        <w:rPr>
          <w:rFonts w:ascii="Tahoma" w:eastAsia="Times New Roman" w:hAnsi="Tahoma" w:cs="Tahoma"/>
          <w:sz w:val="24"/>
          <w:szCs w:val="24"/>
          <w:lang w:eastAsia="pl-PL"/>
        </w:rPr>
      </w:pPr>
      <w:r w:rsidRPr="00BC71FB">
        <w:rPr>
          <w:rFonts w:ascii="Tahoma" w:eastAsia="Times New Roman" w:hAnsi="Tahoma" w:cs="Tahoma"/>
          <w:sz w:val="24"/>
          <w:szCs w:val="24"/>
          <w:lang w:eastAsia="pl-PL"/>
        </w:rPr>
        <w:t>W umundurowaniu polowym</w:t>
      </w:r>
      <w:r w:rsidR="0035698C" w:rsidRPr="00BC71FB">
        <w:rPr>
          <w:rFonts w:ascii="Tahoma" w:eastAsia="Times New Roman" w:hAnsi="Tahoma" w:cs="Tahoma"/>
          <w:sz w:val="24"/>
          <w:szCs w:val="24"/>
          <w:lang w:eastAsia="pl-PL"/>
        </w:rPr>
        <w:t xml:space="preserve"> uczniów-</w:t>
      </w:r>
      <w:r w:rsidRPr="00BC71FB">
        <w:rPr>
          <w:rFonts w:ascii="Tahoma" w:eastAsia="Times New Roman" w:hAnsi="Tahoma" w:cs="Tahoma"/>
          <w:sz w:val="24"/>
          <w:szCs w:val="24"/>
          <w:lang w:eastAsia="pl-PL"/>
        </w:rPr>
        <w:t xml:space="preserve"> kadetów obowiązuje beret tłoczony lub dziany (obowiązkowo bez szwów) typu</w:t>
      </w:r>
      <w:r w:rsidR="00943643">
        <w:rPr>
          <w:rFonts w:ascii="Tahoma" w:eastAsia="Times New Roman" w:hAnsi="Tahoma" w:cs="Tahoma"/>
          <w:sz w:val="24"/>
          <w:szCs w:val="24"/>
          <w:lang w:eastAsia="pl-PL"/>
        </w:rPr>
        <w:t xml:space="preserve"> wojskowego </w:t>
      </w:r>
      <w:r w:rsidRPr="00BC71FB">
        <w:rPr>
          <w:rFonts w:ascii="Tahoma" w:eastAsia="Times New Roman" w:hAnsi="Tahoma" w:cs="Tahoma"/>
          <w:sz w:val="24"/>
          <w:szCs w:val="24"/>
          <w:lang w:eastAsia="pl-PL"/>
        </w:rPr>
        <w:t xml:space="preserve"> w kolorze </w:t>
      </w:r>
      <w:r w:rsidR="00943643">
        <w:rPr>
          <w:rFonts w:ascii="Tahoma" w:eastAsia="Times New Roman" w:hAnsi="Tahoma" w:cs="Tahoma"/>
          <w:sz w:val="24"/>
          <w:szCs w:val="24"/>
          <w:lang w:eastAsia="pl-PL"/>
        </w:rPr>
        <w:t>granatowym</w:t>
      </w:r>
      <w:r w:rsidRPr="00BC71FB">
        <w:rPr>
          <w:rFonts w:ascii="Tahoma" w:eastAsia="Times New Roman" w:hAnsi="Tahoma" w:cs="Tahoma"/>
          <w:sz w:val="24"/>
          <w:szCs w:val="24"/>
          <w:lang w:eastAsia="pl-PL"/>
        </w:rPr>
        <w:t xml:space="preserve"> </w:t>
      </w:r>
      <w:r w:rsidRPr="00BC71FB">
        <w:rPr>
          <w:rFonts w:ascii="Tahoma" w:eastAsia="Times New Roman" w:hAnsi="Tahoma" w:cs="Tahoma"/>
          <w:color w:val="FF0066"/>
          <w:sz w:val="24"/>
          <w:szCs w:val="24"/>
          <w:lang w:eastAsia="pl-PL"/>
        </w:rPr>
        <w:t xml:space="preserve"> </w:t>
      </w:r>
      <w:r w:rsidRPr="00BC71FB">
        <w:rPr>
          <w:rFonts w:ascii="Tahoma" w:eastAsia="Times New Roman" w:hAnsi="Tahoma" w:cs="Tahoma"/>
          <w:sz w:val="24"/>
          <w:szCs w:val="24"/>
          <w:lang w:eastAsia="pl-PL"/>
        </w:rPr>
        <w:t>lub czap</w:t>
      </w:r>
      <w:r w:rsidR="0035698C" w:rsidRPr="00BC71FB">
        <w:rPr>
          <w:rFonts w:ascii="Tahoma" w:eastAsia="Times New Roman" w:hAnsi="Tahoma" w:cs="Tahoma"/>
          <w:sz w:val="24"/>
          <w:szCs w:val="24"/>
          <w:lang w:eastAsia="pl-PL"/>
        </w:rPr>
        <w:t xml:space="preserve">ka zimowa koloru czarnego </w:t>
      </w:r>
      <w:r w:rsidRPr="00BC71FB">
        <w:rPr>
          <w:rFonts w:ascii="Tahoma" w:eastAsia="Times New Roman" w:hAnsi="Tahoma" w:cs="Tahoma"/>
          <w:sz w:val="24"/>
          <w:szCs w:val="24"/>
          <w:lang w:eastAsia="pl-PL"/>
        </w:rPr>
        <w:t xml:space="preserve"> w warunkach niskich temperatur.</w:t>
      </w:r>
    </w:p>
    <w:p w:rsidR="00F54DF9" w:rsidRPr="00BC71FB" w:rsidRDefault="00F54DF9" w:rsidP="0001353C">
      <w:pPr>
        <w:pStyle w:val="Akapitzlist"/>
        <w:numPr>
          <w:ilvl w:val="0"/>
          <w:numId w:val="23"/>
        </w:numPr>
        <w:autoSpaceDE w:val="0"/>
        <w:autoSpaceDN w:val="0"/>
        <w:adjustRightInd w:val="0"/>
        <w:spacing w:after="0" w:line="240" w:lineRule="auto"/>
        <w:jc w:val="both"/>
        <w:rPr>
          <w:rFonts w:ascii="Tahoma" w:eastAsia="Times New Roman" w:hAnsi="Tahoma" w:cs="Tahoma"/>
          <w:sz w:val="24"/>
          <w:szCs w:val="24"/>
          <w:lang w:eastAsia="pl-PL"/>
        </w:rPr>
      </w:pPr>
      <w:r w:rsidRPr="00BC71FB">
        <w:rPr>
          <w:rFonts w:ascii="Tahoma" w:eastAsia="Times New Roman" w:hAnsi="Tahoma" w:cs="Tahoma"/>
          <w:color w:val="000000"/>
          <w:sz w:val="24"/>
          <w:szCs w:val="24"/>
          <w:lang w:eastAsia="pl-PL"/>
        </w:rPr>
        <w:t>Na berecie z przodu, symetrycznie na środku umieszczony jest orzeł kla</w:t>
      </w:r>
      <w:r w:rsidR="00BC71FB" w:rsidRPr="00BC71FB">
        <w:rPr>
          <w:rFonts w:ascii="Tahoma" w:eastAsia="Times New Roman" w:hAnsi="Tahoma" w:cs="Tahoma"/>
          <w:color w:val="000000"/>
          <w:sz w:val="24"/>
          <w:szCs w:val="24"/>
          <w:lang w:eastAsia="pl-PL"/>
        </w:rPr>
        <w:t xml:space="preserve">s mundurowych (opisany w pkt. </w:t>
      </w:r>
      <w:r w:rsidR="00B1155F">
        <w:rPr>
          <w:rFonts w:ascii="Tahoma" w:eastAsia="Times New Roman" w:hAnsi="Tahoma" w:cs="Tahoma"/>
          <w:color w:val="000000"/>
          <w:sz w:val="24"/>
          <w:szCs w:val="24"/>
          <w:lang w:eastAsia="pl-PL"/>
        </w:rPr>
        <w:t>4</w:t>
      </w:r>
      <w:r w:rsidRPr="00BC71FB">
        <w:rPr>
          <w:rFonts w:ascii="Tahoma" w:eastAsia="Times New Roman" w:hAnsi="Tahoma" w:cs="Tahoma"/>
          <w:color w:val="000000"/>
          <w:sz w:val="24"/>
          <w:szCs w:val="24"/>
          <w:lang w:eastAsia="pl-PL"/>
        </w:rPr>
        <w:t xml:space="preserve">). Na berecie </w:t>
      </w:r>
      <w:r w:rsidRPr="00BC71FB">
        <w:rPr>
          <w:rFonts w:ascii="Tahoma" w:eastAsia="Times New Roman" w:hAnsi="Tahoma" w:cs="Tahoma"/>
          <w:sz w:val="24"/>
          <w:szCs w:val="24"/>
          <w:lang w:eastAsia="pl-PL"/>
        </w:rPr>
        <w:t>nie umieszcza się oznaki stopnia kadeta (roku nauki).</w:t>
      </w:r>
    </w:p>
    <w:p w:rsidR="00F54DF9" w:rsidRPr="00BC71FB" w:rsidRDefault="00F54DF9" w:rsidP="0001353C">
      <w:pPr>
        <w:pStyle w:val="Akapitzlist"/>
        <w:numPr>
          <w:ilvl w:val="0"/>
          <w:numId w:val="23"/>
        </w:numPr>
        <w:autoSpaceDE w:val="0"/>
        <w:autoSpaceDN w:val="0"/>
        <w:adjustRightInd w:val="0"/>
        <w:spacing w:after="0" w:line="240" w:lineRule="auto"/>
        <w:jc w:val="both"/>
        <w:rPr>
          <w:rFonts w:ascii="Tahoma" w:eastAsia="Times New Roman" w:hAnsi="Tahoma" w:cs="Tahoma"/>
          <w:b/>
          <w:bCs/>
          <w:sz w:val="24"/>
          <w:szCs w:val="24"/>
          <w:lang w:eastAsia="pl-PL"/>
        </w:rPr>
      </w:pPr>
      <w:r w:rsidRPr="00BC71FB">
        <w:rPr>
          <w:rFonts w:ascii="Tahoma" w:eastAsia="Times New Roman" w:hAnsi="Tahoma" w:cs="Tahoma"/>
          <w:sz w:val="24"/>
          <w:szCs w:val="24"/>
          <w:lang w:eastAsia="pl-PL"/>
        </w:rPr>
        <w:t>Zasady noszenia beretu</w:t>
      </w:r>
      <w:r w:rsidR="00A22F1F" w:rsidRPr="00BC71FB">
        <w:rPr>
          <w:rFonts w:ascii="Tahoma" w:eastAsia="Times New Roman" w:hAnsi="Tahoma" w:cs="Tahoma"/>
          <w:sz w:val="24"/>
          <w:szCs w:val="24"/>
          <w:lang w:eastAsia="pl-PL"/>
        </w:rPr>
        <w:t xml:space="preserve"> </w:t>
      </w:r>
      <w:r w:rsidRPr="00BC71FB">
        <w:rPr>
          <w:rFonts w:ascii="Tahoma" w:eastAsia="Times New Roman" w:hAnsi="Tahoma" w:cs="Tahoma"/>
          <w:sz w:val="24"/>
          <w:szCs w:val="24"/>
          <w:lang w:eastAsia="pl-PL"/>
        </w:rPr>
        <w:t xml:space="preserve">: </w:t>
      </w:r>
    </w:p>
    <w:p w:rsidR="00F54DF9" w:rsidRPr="00B1155F" w:rsidRDefault="00F54DF9" w:rsidP="0001353C">
      <w:pPr>
        <w:pStyle w:val="Akapitzlist"/>
        <w:numPr>
          <w:ilvl w:val="0"/>
          <w:numId w:val="24"/>
        </w:numPr>
        <w:autoSpaceDE w:val="0"/>
        <w:autoSpaceDN w:val="0"/>
        <w:adjustRightInd w:val="0"/>
        <w:spacing w:after="0" w:line="240" w:lineRule="auto"/>
        <w:jc w:val="both"/>
        <w:rPr>
          <w:rFonts w:ascii="Tahoma" w:eastAsia="Times New Roman" w:hAnsi="Tahoma" w:cs="Tahoma"/>
          <w:sz w:val="24"/>
          <w:szCs w:val="24"/>
          <w:lang w:eastAsia="pl-PL"/>
        </w:rPr>
      </w:pPr>
      <w:r w:rsidRPr="00B1155F">
        <w:rPr>
          <w:rFonts w:ascii="Tahoma" w:eastAsia="Times New Roman" w:hAnsi="Tahoma" w:cs="Tahoma"/>
          <w:sz w:val="24"/>
          <w:szCs w:val="24"/>
          <w:lang w:eastAsia="pl-PL"/>
        </w:rPr>
        <w:t xml:space="preserve">beret nosi się według zasad obowiązujących w Wojsku Polskim, </w:t>
      </w:r>
    </w:p>
    <w:p w:rsidR="00F54DF9" w:rsidRPr="00B1155F" w:rsidRDefault="00F54DF9" w:rsidP="0001353C">
      <w:pPr>
        <w:pStyle w:val="Akapitzlist"/>
        <w:numPr>
          <w:ilvl w:val="0"/>
          <w:numId w:val="24"/>
        </w:numPr>
        <w:autoSpaceDE w:val="0"/>
        <w:autoSpaceDN w:val="0"/>
        <w:adjustRightInd w:val="0"/>
        <w:spacing w:after="0" w:line="240" w:lineRule="auto"/>
        <w:jc w:val="both"/>
        <w:rPr>
          <w:rFonts w:ascii="Tahoma" w:eastAsia="Times New Roman" w:hAnsi="Tahoma" w:cs="Tahoma"/>
          <w:sz w:val="24"/>
          <w:szCs w:val="24"/>
          <w:lang w:eastAsia="pl-PL"/>
        </w:rPr>
      </w:pPr>
      <w:r w:rsidRPr="00B1155F">
        <w:rPr>
          <w:rFonts w:ascii="Tahoma" w:eastAsia="Times New Roman" w:hAnsi="Tahoma" w:cs="Tahoma"/>
          <w:sz w:val="24"/>
          <w:szCs w:val="24"/>
          <w:lang w:eastAsia="pl-PL"/>
        </w:rPr>
        <w:t>beret nosi się na głowie lekko przechylony na prawe ucho, orzeł znajduje się na środku czoła ponad linią brwi, prawa krawędź beretu opuszczona w dół ku tyłowi opada na prawe ucho;</w:t>
      </w:r>
    </w:p>
    <w:p w:rsidR="00F54DF9" w:rsidRPr="00B1155F" w:rsidRDefault="00F54DF9" w:rsidP="0001353C">
      <w:pPr>
        <w:pStyle w:val="Akapitzlist"/>
        <w:numPr>
          <w:ilvl w:val="0"/>
          <w:numId w:val="24"/>
        </w:numPr>
        <w:autoSpaceDE w:val="0"/>
        <w:autoSpaceDN w:val="0"/>
        <w:adjustRightInd w:val="0"/>
        <w:spacing w:after="0" w:line="240" w:lineRule="auto"/>
        <w:jc w:val="both"/>
        <w:rPr>
          <w:rFonts w:ascii="Tahoma" w:eastAsia="Times New Roman" w:hAnsi="Tahoma" w:cs="Tahoma"/>
          <w:sz w:val="24"/>
          <w:szCs w:val="24"/>
          <w:lang w:eastAsia="pl-PL"/>
        </w:rPr>
      </w:pPr>
      <w:r w:rsidRPr="00B1155F">
        <w:rPr>
          <w:rFonts w:ascii="Tahoma" w:eastAsia="Times New Roman" w:hAnsi="Tahoma" w:cs="Tahoma"/>
          <w:sz w:val="24"/>
          <w:szCs w:val="24"/>
          <w:lang w:eastAsia="pl-PL"/>
        </w:rPr>
        <w:t xml:space="preserve">w wystąpieniach bez nakrycia głowy beret nosi się w lewej dłoni opuszczonej wzdłuż szwu lewej nogawki spodni,  orłem zwróconym do przodu lub złożony na pół w lewej, udowej kieszeni spodni munduru polowego (schowany </w:t>
      </w:r>
      <w:r w:rsidRPr="00B1155F">
        <w:rPr>
          <w:rFonts w:ascii="Tahoma" w:eastAsia="Times New Roman" w:hAnsi="Tahoma" w:cs="Tahoma"/>
          <w:sz w:val="24"/>
          <w:szCs w:val="24"/>
          <w:lang w:eastAsia="pl-PL"/>
        </w:rPr>
        <w:br/>
        <w:t xml:space="preserve">i niewidoczny). </w:t>
      </w:r>
    </w:p>
    <w:p w:rsidR="00F54DF9" w:rsidRDefault="00F54DF9" w:rsidP="0001353C">
      <w:pPr>
        <w:pStyle w:val="Akapitzlist"/>
        <w:numPr>
          <w:ilvl w:val="0"/>
          <w:numId w:val="23"/>
        </w:numPr>
        <w:autoSpaceDE w:val="0"/>
        <w:autoSpaceDN w:val="0"/>
        <w:adjustRightInd w:val="0"/>
        <w:spacing w:after="0" w:line="240" w:lineRule="auto"/>
        <w:jc w:val="both"/>
        <w:rPr>
          <w:rFonts w:ascii="Tahoma" w:eastAsia="Calibri" w:hAnsi="Tahoma" w:cs="Tahoma"/>
          <w:sz w:val="24"/>
          <w:szCs w:val="20"/>
          <w:lang w:eastAsia="pl-PL"/>
        </w:rPr>
      </w:pPr>
      <w:r w:rsidRPr="00BC71FB">
        <w:rPr>
          <w:rFonts w:ascii="Tahoma" w:eastAsia="Calibri" w:hAnsi="Tahoma" w:cs="Tahoma"/>
          <w:sz w:val="24"/>
          <w:szCs w:val="20"/>
          <w:lang w:eastAsia="pl-PL"/>
        </w:rPr>
        <w:t xml:space="preserve">Wizerunek orła </w:t>
      </w:r>
      <w:r w:rsidR="00A22F1F" w:rsidRPr="00BC71FB">
        <w:rPr>
          <w:rFonts w:ascii="Tahoma" w:eastAsia="Calibri" w:hAnsi="Tahoma" w:cs="Tahoma"/>
          <w:sz w:val="24"/>
          <w:szCs w:val="20"/>
          <w:lang w:eastAsia="pl-PL"/>
        </w:rPr>
        <w:t xml:space="preserve">klas wojskowych </w:t>
      </w:r>
      <w:r w:rsidRPr="00BC71FB">
        <w:rPr>
          <w:rFonts w:ascii="Tahoma" w:eastAsia="Calibri" w:hAnsi="Tahoma" w:cs="Tahoma"/>
          <w:sz w:val="24"/>
          <w:szCs w:val="20"/>
          <w:lang w:eastAsia="pl-PL"/>
        </w:rPr>
        <w:t xml:space="preserve"> </w:t>
      </w:r>
      <w:r w:rsidR="00A22F1F" w:rsidRPr="00BC71FB">
        <w:rPr>
          <w:rFonts w:ascii="Tahoma" w:eastAsia="Calibri" w:hAnsi="Tahoma" w:cs="Tahoma"/>
          <w:sz w:val="24"/>
          <w:szCs w:val="20"/>
          <w:lang w:eastAsia="pl-PL"/>
        </w:rPr>
        <w:t xml:space="preserve">w szkole </w:t>
      </w:r>
      <w:r w:rsidRPr="00BC71FB">
        <w:rPr>
          <w:rFonts w:ascii="Tahoma" w:eastAsia="Calibri" w:hAnsi="Tahoma" w:cs="Tahoma"/>
          <w:sz w:val="24"/>
          <w:szCs w:val="20"/>
          <w:lang w:eastAsia="pl-PL"/>
        </w:rPr>
        <w:t>stanowi orzeł Wojsk Lądowych SZ RP na tle rozety w kształcie półsłońca tzw. „słoneczka kadeckiego" pochodzącego z odznaki na czapce kadetów II Rzeczypospolitej (II RP) i wskazuje na powiązanie historyczne rodowodu symboliki Korpusu Kadetów II RP ze współczesnym związkiem klas wojskow</w:t>
      </w:r>
      <w:r w:rsidR="00B1155F">
        <w:rPr>
          <w:rFonts w:ascii="Tahoma" w:eastAsia="Calibri" w:hAnsi="Tahoma" w:cs="Tahoma"/>
          <w:sz w:val="24"/>
          <w:szCs w:val="20"/>
          <w:lang w:eastAsia="pl-PL"/>
        </w:rPr>
        <w:t xml:space="preserve">ych z SZ RP i MON. </w:t>
      </w:r>
    </w:p>
    <w:p w:rsidR="00F54DF9" w:rsidRPr="00811B91" w:rsidRDefault="00811B91" w:rsidP="0001353C">
      <w:pPr>
        <w:pStyle w:val="Akapitzlist"/>
        <w:numPr>
          <w:ilvl w:val="0"/>
          <w:numId w:val="23"/>
        </w:numPr>
        <w:autoSpaceDE w:val="0"/>
        <w:autoSpaceDN w:val="0"/>
        <w:adjustRightInd w:val="0"/>
        <w:spacing w:after="0" w:line="240" w:lineRule="auto"/>
        <w:jc w:val="both"/>
        <w:rPr>
          <w:rFonts w:ascii="Tahoma" w:eastAsia="Calibri" w:hAnsi="Tahoma" w:cs="Tahoma"/>
          <w:sz w:val="24"/>
          <w:szCs w:val="20"/>
          <w:lang w:eastAsia="pl-PL"/>
        </w:rPr>
      </w:pPr>
      <w:r>
        <w:rPr>
          <w:rFonts w:ascii="Tahoma" w:eastAsia="Calibri" w:hAnsi="Tahoma" w:cs="Tahoma"/>
          <w:sz w:val="24"/>
          <w:szCs w:val="20"/>
          <w:lang w:eastAsia="pl-PL"/>
        </w:rPr>
        <w:t>Kadeci oddziału przygotowania wojskowego n</w:t>
      </w:r>
      <w:r w:rsidR="004F780D">
        <w:rPr>
          <w:rFonts w:ascii="Tahoma" w:eastAsia="Calibri" w:hAnsi="Tahoma" w:cs="Tahoma"/>
          <w:sz w:val="24"/>
          <w:szCs w:val="20"/>
          <w:lang w:eastAsia="pl-PL"/>
        </w:rPr>
        <w:t xml:space="preserve">oszą beret koloru granatowego </w:t>
      </w:r>
      <w:r>
        <w:rPr>
          <w:rFonts w:ascii="Tahoma" w:eastAsia="Calibri" w:hAnsi="Tahoma" w:cs="Tahoma"/>
          <w:sz w:val="24"/>
          <w:szCs w:val="20"/>
          <w:lang w:eastAsia="pl-PL"/>
        </w:rPr>
        <w:t>.</w:t>
      </w:r>
    </w:p>
    <w:p w:rsidR="00F54DF9" w:rsidRPr="00BC71FB" w:rsidRDefault="00F54DF9" w:rsidP="0001353C">
      <w:pPr>
        <w:pStyle w:val="Akapitzlist"/>
        <w:numPr>
          <w:ilvl w:val="0"/>
          <w:numId w:val="23"/>
        </w:numPr>
        <w:autoSpaceDE w:val="0"/>
        <w:autoSpaceDN w:val="0"/>
        <w:adjustRightInd w:val="0"/>
        <w:spacing w:after="0" w:line="240" w:lineRule="auto"/>
        <w:jc w:val="both"/>
        <w:rPr>
          <w:rFonts w:ascii="Tahoma" w:eastAsia="Times New Roman" w:hAnsi="Tahoma" w:cs="Tahoma"/>
          <w:sz w:val="24"/>
          <w:szCs w:val="24"/>
          <w:lang w:eastAsia="pl-PL"/>
        </w:rPr>
      </w:pPr>
      <w:r w:rsidRPr="00BC71FB">
        <w:rPr>
          <w:rFonts w:ascii="Tahoma" w:eastAsia="Calibri" w:hAnsi="Tahoma" w:cs="Tahoma"/>
          <w:sz w:val="24"/>
          <w:szCs w:val="20"/>
          <w:lang w:eastAsia="pl-PL"/>
        </w:rPr>
        <w:t xml:space="preserve">Czapkę zimową koloru czarnego nosi się w warunkach niskich temperatur (zimowych) tylko podczas szkolenia oraz dojazdu i powrotu z miejsc szkolenia. </w:t>
      </w:r>
      <w:r w:rsidRPr="00BC71FB">
        <w:rPr>
          <w:rFonts w:ascii="Tahoma" w:eastAsia="Calibri" w:hAnsi="Tahoma" w:cs="Tahoma"/>
          <w:sz w:val="24"/>
          <w:szCs w:val="20"/>
          <w:lang w:eastAsia="pl-PL"/>
        </w:rPr>
        <w:br/>
        <w:t>Na czapkach zimowych nie umieszcza się żadnym oznak ani symboli</w:t>
      </w:r>
      <w:r w:rsidR="003B283A" w:rsidRPr="00BC71FB">
        <w:rPr>
          <w:rFonts w:ascii="Tahoma" w:eastAsia="Calibri" w:hAnsi="Tahoma" w:cs="Tahoma"/>
          <w:sz w:val="24"/>
          <w:szCs w:val="20"/>
          <w:lang w:eastAsia="pl-PL"/>
        </w:rPr>
        <w:t xml:space="preserve"> .</w:t>
      </w:r>
    </w:p>
    <w:p w:rsidR="00BE51C5" w:rsidRPr="00F54DF9" w:rsidRDefault="00BE51C5" w:rsidP="00BE51C5">
      <w:pPr>
        <w:autoSpaceDE w:val="0"/>
        <w:autoSpaceDN w:val="0"/>
        <w:adjustRightInd w:val="0"/>
        <w:spacing w:after="0" w:line="240" w:lineRule="auto"/>
        <w:jc w:val="both"/>
        <w:rPr>
          <w:rFonts w:ascii="Tahoma" w:eastAsia="Times New Roman" w:hAnsi="Tahoma" w:cs="Tahoma"/>
          <w:sz w:val="24"/>
          <w:szCs w:val="24"/>
          <w:lang w:eastAsia="pl-PL"/>
        </w:rPr>
      </w:pPr>
    </w:p>
    <w:p w:rsidR="00F54DF9" w:rsidRPr="00F54DF9" w:rsidRDefault="00F54DF9" w:rsidP="002D7FE4">
      <w:pPr>
        <w:autoSpaceDE w:val="0"/>
        <w:autoSpaceDN w:val="0"/>
        <w:adjustRightInd w:val="0"/>
        <w:spacing w:after="0" w:line="240" w:lineRule="auto"/>
        <w:ind w:left="360"/>
        <w:jc w:val="both"/>
        <w:rPr>
          <w:rFonts w:ascii="Tahoma" w:eastAsia="Times New Roman" w:hAnsi="Tahoma" w:cs="Tahoma"/>
          <w:sz w:val="24"/>
          <w:szCs w:val="24"/>
          <w:lang w:eastAsia="pl-PL"/>
        </w:rPr>
      </w:pPr>
    </w:p>
    <w:p w:rsidR="00F54DF9" w:rsidRDefault="00811B91" w:rsidP="00811B91">
      <w:pPr>
        <w:autoSpaceDE w:val="0"/>
        <w:autoSpaceDN w:val="0"/>
        <w:adjustRightInd w:val="0"/>
        <w:spacing w:after="0" w:line="240" w:lineRule="auto"/>
        <w:jc w:val="both"/>
        <w:rPr>
          <w:rFonts w:ascii="Tahoma" w:eastAsia="Times New Roman" w:hAnsi="Tahoma" w:cs="Tahoma"/>
          <w:b/>
          <w:bCs/>
          <w:sz w:val="24"/>
          <w:szCs w:val="24"/>
          <w:lang w:eastAsia="pl-PL"/>
        </w:rPr>
      </w:pPr>
      <w:r>
        <w:rPr>
          <w:rFonts w:ascii="Tahoma" w:eastAsia="Times New Roman" w:hAnsi="Tahoma" w:cs="Tahoma"/>
          <w:sz w:val="24"/>
          <w:szCs w:val="24"/>
          <w:lang w:eastAsia="pl-PL"/>
        </w:rPr>
        <w:t xml:space="preserve">                                          </w:t>
      </w:r>
      <w:r w:rsidR="00F54DF9" w:rsidRPr="00F54DF9">
        <w:rPr>
          <w:rFonts w:ascii="Tahoma" w:eastAsia="Times New Roman" w:hAnsi="Tahoma" w:cs="Tahoma"/>
          <w:sz w:val="24"/>
          <w:szCs w:val="24"/>
          <w:lang w:eastAsia="pl-PL"/>
        </w:rPr>
        <w:t xml:space="preserve"> </w:t>
      </w:r>
      <w:r w:rsidR="00F54DF9" w:rsidRPr="00F54DF9">
        <w:rPr>
          <w:rFonts w:ascii="Tahoma" w:eastAsia="Times New Roman" w:hAnsi="Tahoma" w:cs="Tahoma"/>
          <w:b/>
          <w:bCs/>
          <w:sz w:val="24"/>
          <w:szCs w:val="24"/>
          <w:lang w:eastAsia="pl-PL"/>
        </w:rPr>
        <w:t>Okrycia wierzchnie</w:t>
      </w:r>
    </w:p>
    <w:p w:rsidR="00F54DF9" w:rsidRPr="000E710B" w:rsidRDefault="000E710B" w:rsidP="0001353C">
      <w:pPr>
        <w:pStyle w:val="Akapitzlist"/>
        <w:numPr>
          <w:ilvl w:val="0"/>
          <w:numId w:val="25"/>
        </w:numPr>
        <w:autoSpaceDE w:val="0"/>
        <w:autoSpaceDN w:val="0"/>
        <w:adjustRightInd w:val="0"/>
        <w:spacing w:after="0" w:line="240" w:lineRule="auto"/>
        <w:jc w:val="both"/>
        <w:rPr>
          <w:rFonts w:ascii="Tahoma" w:eastAsia="Times New Roman" w:hAnsi="Tahoma" w:cs="Tahoma"/>
          <w:sz w:val="24"/>
          <w:szCs w:val="24"/>
          <w:lang w:eastAsia="pl-PL"/>
        </w:rPr>
      </w:pPr>
      <w:r>
        <w:rPr>
          <w:rFonts w:ascii="Tahoma" w:eastAsia="Times New Roman" w:hAnsi="Tahoma" w:cs="Tahoma"/>
          <w:sz w:val="24"/>
          <w:szCs w:val="24"/>
          <w:lang w:eastAsia="pl-PL"/>
        </w:rPr>
        <w:t>Ubranie ochronne typu gora</w:t>
      </w:r>
      <w:r w:rsidR="00F54DF9" w:rsidRPr="000E710B">
        <w:rPr>
          <w:rFonts w:ascii="Tahoma" w:eastAsia="Times New Roman" w:hAnsi="Tahoma" w:cs="Tahoma"/>
          <w:sz w:val="24"/>
          <w:szCs w:val="24"/>
          <w:lang w:eastAsia="pl-PL"/>
        </w:rPr>
        <w:t>teks na niesprzyjające warunki atmosferyczne składa się z kurtki, ocieplacza typu polar i spodni</w:t>
      </w:r>
      <w:r w:rsidR="003B283A" w:rsidRPr="000E710B">
        <w:rPr>
          <w:rFonts w:ascii="Tahoma" w:eastAsia="Times New Roman" w:hAnsi="Tahoma" w:cs="Tahoma"/>
          <w:sz w:val="24"/>
          <w:szCs w:val="24"/>
          <w:lang w:eastAsia="pl-PL"/>
        </w:rPr>
        <w:t xml:space="preserve"> .</w:t>
      </w:r>
      <w:r w:rsidR="00F54DF9" w:rsidRPr="000E710B">
        <w:rPr>
          <w:rFonts w:ascii="Tahoma" w:eastAsia="Times New Roman" w:hAnsi="Tahoma" w:cs="Tahoma"/>
          <w:sz w:val="24"/>
          <w:szCs w:val="24"/>
          <w:lang w:eastAsia="pl-PL"/>
        </w:rPr>
        <w:t xml:space="preserve"> </w:t>
      </w:r>
    </w:p>
    <w:p w:rsidR="00F54DF9" w:rsidRPr="000E710B" w:rsidRDefault="00F54DF9" w:rsidP="0001353C">
      <w:pPr>
        <w:pStyle w:val="Akapitzlist"/>
        <w:numPr>
          <w:ilvl w:val="0"/>
          <w:numId w:val="25"/>
        </w:numPr>
        <w:autoSpaceDE w:val="0"/>
        <w:autoSpaceDN w:val="0"/>
        <w:adjustRightInd w:val="0"/>
        <w:spacing w:after="0" w:line="240" w:lineRule="auto"/>
        <w:jc w:val="both"/>
        <w:rPr>
          <w:rFonts w:ascii="Tahoma" w:eastAsia="Times New Roman" w:hAnsi="Tahoma" w:cs="Tahoma"/>
          <w:b/>
          <w:bCs/>
          <w:sz w:val="24"/>
          <w:szCs w:val="24"/>
          <w:lang w:eastAsia="pl-PL"/>
        </w:rPr>
      </w:pPr>
      <w:r w:rsidRPr="000E710B">
        <w:rPr>
          <w:rFonts w:ascii="Tahoma" w:eastAsia="Times New Roman" w:hAnsi="Tahoma" w:cs="Tahoma"/>
          <w:sz w:val="24"/>
          <w:szCs w:val="24"/>
          <w:lang w:eastAsia="pl-PL"/>
        </w:rPr>
        <w:t>Ubranie ochronne nosi się:</w:t>
      </w:r>
    </w:p>
    <w:p w:rsidR="00F54DF9" w:rsidRPr="000E710B" w:rsidRDefault="00F54DF9" w:rsidP="0001353C">
      <w:pPr>
        <w:pStyle w:val="Akapitzlist"/>
        <w:numPr>
          <w:ilvl w:val="0"/>
          <w:numId w:val="26"/>
        </w:numPr>
        <w:autoSpaceDE w:val="0"/>
        <w:autoSpaceDN w:val="0"/>
        <w:adjustRightInd w:val="0"/>
        <w:spacing w:after="0" w:line="240" w:lineRule="auto"/>
        <w:jc w:val="both"/>
        <w:rPr>
          <w:rFonts w:ascii="Tahoma" w:eastAsia="Times New Roman" w:hAnsi="Tahoma" w:cs="Tahoma"/>
          <w:sz w:val="24"/>
          <w:szCs w:val="24"/>
          <w:lang w:eastAsia="pl-PL"/>
        </w:rPr>
      </w:pPr>
      <w:r w:rsidRPr="000E710B">
        <w:rPr>
          <w:rFonts w:ascii="Tahoma" w:eastAsia="Times New Roman" w:hAnsi="Tahoma" w:cs="Tahoma"/>
          <w:sz w:val="24"/>
          <w:szCs w:val="24"/>
          <w:lang w:eastAsia="pl-PL"/>
        </w:rPr>
        <w:t>w komplecie z kurtką , z ocieplaczem i ze spodniami ubrania ochronnego,</w:t>
      </w:r>
    </w:p>
    <w:p w:rsidR="00F54DF9" w:rsidRPr="000E710B" w:rsidRDefault="00F54DF9" w:rsidP="0001353C">
      <w:pPr>
        <w:pStyle w:val="Akapitzlist"/>
        <w:numPr>
          <w:ilvl w:val="0"/>
          <w:numId w:val="26"/>
        </w:numPr>
        <w:autoSpaceDE w:val="0"/>
        <w:autoSpaceDN w:val="0"/>
        <w:adjustRightInd w:val="0"/>
        <w:spacing w:after="0" w:line="240" w:lineRule="auto"/>
        <w:jc w:val="both"/>
        <w:rPr>
          <w:rFonts w:ascii="Tahoma" w:eastAsia="Times New Roman" w:hAnsi="Tahoma" w:cs="Tahoma"/>
          <w:sz w:val="24"/>
          <w:szCs w:val="24"/>
          <w:lang w:eastAsia="pl-PL"/>
        </w:rPr>
      </w:pPr>
      <w:r w:rsidRPr="000E710B">
        <w:rPr>
          <w:rFonts w:ascii="Tahoma" w:eastAsia="Times New Roman" w:hAnsi="Tahoma" w:cs="Tahoma"/>
          <w:sz w:val="24"/>
          <w:szCs w:val="24"/>
          <w:lang w:eastAsia="pl-PL"/>
        </w:rPr>
        <w:t>w zestawie z kurtką i ocieplaczem typu polar do munduru polowego,</w:t>
      </w:r>
    </w:p>
    <w:p w:rsidR="00F54DF9" w:rsidRPr="000E710B" w:rsidRDefault="00F54DF9" w:rsidP="0001353C">
      <w:pPr>
        <w:pStyle w:val="Akapitzlist"/>
        <w:numPr>
          <w:ilvl w:val="0"/>
          <w:numId w:val="26"/>
        </w:numPr>
        <w:autoSpaceDE w:val="0"/>
        <w:autoSpaceDN w:val="0"/>
        <w:adjustRightInd w:val="0"/>
        <w:spacing w:after="0" w:line="240" w:lineRule="auto"/>
        <w:jc w:val="both"/>
        <w:rPr>
          <w:rFonts w:ascii="Tahoma" w:eastAsia="Times New Roman" w:hAnsi="Tahoma" w:cs="Tahoma"/>
          <w:sz w:val="24"/>
          <w:szCs w:val="24"/>
          <w:lang w:eastAsia="pl-PL"/>
        </w:rPr>
      </w:pPr>
      <w:r w:rsidRPr="000E710B">
        <w:rPr>
          <w:rFonts w:ascii="Tahoma" w:eastAsia="Times New Roman" w:hAnsi="Tahoma" w:cs="Tahoma"/>
          <w:sz w:val="24"/>
          <w:szCs w:val="24"/>
          <w:lang w:eastAsia="pl-PL"/>
        </w:rPr>
        <w:lastRenderedPageBreak/>
        <w:t>w zestawie z kurtką do munduru polowego.</w:t>
      </w:r>
    </w:p>
    <w:p w:rsidR="00F54DF9" w:rsidRPr="000E710B" w:rsidRDefault="000E710B" w:rsidP="0001353C">
      <w:pPr>
        <w:pStyle w:val="Akapitzlist"/>
        <w:numPr>
          <w:ilvl w:val="0"/>
          <w:numId w:val="26"/>
        </w:numPr>
        <w:autoSpaceDE w:val="0"/>
        <w:autoSpaceDN w:val="0"/>
        <w:adjustRightInd w:val="0"/>
        <w:spacing w:after="0" w:line="240" w:lineRule="auto"/>
        <w:jc w:val="both"/>
        <w:rPr>
          <w:rFonts w:ascii="Tahoma" w:eastAsia="Times New Roman" w:hAnsi="Tahoma" w:cs="Tahoma"/>
          <w:sz w:val="24"/>
          <w:szCs w:val="24"/>
          <w:lang w:eastAsia="pl-PL"/>
        </w:rPr>
      </w:pPr>
      <w:r>
        <w:rPr>
          <w:rFonts w:ascii="Tahoma" w:eastAsia="Times New Roman" w:hAnsi="Tahoma" w:cs="Tahoma"/>
          <w:sz w:val="24"/>
          <w:szCs w:val="24"/>
          <w:lang w:eastAsia="pl-PL"/>
        </w:rPr>
        <w:t>d</w:t>
      </w:r>
      <w:r w:rsidR="00F54DF9" w:rsidRPr="000E710B">
        <w:rPr>
          <w:rFonts w:ascii="Tahoma" w:eastAsia="Times New Roman" w:hAnsi="Tahoma" w:cs="Tahoma"/>
          <w:sz w:val="24"/>
          <w:szCs w:val="24"/>
          <w:lang w:eastAsia="pl-PL"/>
        </w:rPr>
        <w:t>opuszcza się noszenie ocieplacza typu polar</w:t>
      </w:r>
      <w:r w:rsidR="00476856">
        <w:rPr>
          <w:rFonts w:ascii="Tahoma" w:eastAsia="Times New Roman" w:hAnsi="Tahoma" w:cs="Tahoma"/>
          <w:sz w:val="24"/>
          <w:szCs w:val="24"/>
          <w:lang w:eastAsia="pl-PL"/>
        </w:rPr>
        <w:t xml:space="preserve"> bez kurtki ubrania ochronnego </w:t>
      </w:r>
      <w:r w:rsidR="00F54DF9" w:rsidRPr="000E710B">
        <w:rPr>
          <w:rFonts w:ascii="Tahoma" w:eastAsia="Times New Roman" w:hAnsi="Tahoma" w:cs="Tahoma"/>
          <w:sz w:val="24"/>
          <w:szCs w:val="24"/>
          <w:lang w:eastAsia="pl-PL"/>
        </w:rPr>
        <w:t xml:space="preserve">w zestawie z mundurem polowym, ale tylko na terenie szkoły / placówki lub obiektu szkoleniowego. </w:t>
      </w:r>
    </w:p>
    <w:p w:rsidR="00F54DF9" w:rsidRPr="000E710B" w:rsidRDefault="000E710B" w:rsidP="0001353C">
      <w:pPr>
        <w:pStyle w:val="Akapitzlist"/>
        <w:numPr>
          <w:ilvl w:val="0"/>
          <w:numId w:val="26"/>
        </w:numPr>
        <w:autoSpaceDE w:val="0"/>
        <w:autoSpaceDN w:val="0"/>
        <w:adjustRightInd w:val="0"/>
        <w:spacing w:after="0" w:line="240" w:lineRule="auto"/>
        <w:jc w:val="both"/>
        <w:rPr>
          <w:rFonts w:ascii="Tahoma" w:eastAsia="Times New Roman" w:hAnsi="Tahoma" w:cs="Tahoma"/>
          <w:sz w:val="24"/>
          <w:szCs w:val="24"/>
          <w:lang w:eastAsia="pl-PL"/>
        </w:rPr>
      </w:pPr>
      <w:r>
        <w:rPr>
          <w:rFonts w:ascii="Tahoma" w:eastAsia="Times New Roman" w:hAnsi="Tahoma" w:cs="Tahoma"/>
          <w:sz w:val="24"/>
          <w:szCs w:val="24"/>
          <w:lang w:eastAsia="pl-PL"/>
        </w:rPr>
        <w:t>n</w:t>
      </w:r>
      <w:r w:rsidR="00F54DF9" w:rsidRPr="000E710B">
        <w:rPr>
          <w:rFonts w:ascii="Tahoma" w:eastAsia="Times New Roman" w:hAnsi="Tahoma" w:cs="Tahoma"/>
          <w:sz w:val="24"/>
          <w:szCs w:val="24"/>
          <w:lang w:eastAsia="pl-PL"/>
        </w:rPr>
        <w:t xml:space="preserve">ie nosi się samych spodni ubrania ochronnego w zestawie z mundurem polowym lub ocieplaczem typu polar. </w:t>
      </w:r>
    </w:p>
    <w:p w:rsidR="00F54DF9" w:rsidRPr="000E710B" w:rsidRDefault="000E710B" w:rsidP="0001353C">
      <w:pPr>
        <w:pStyle w:val="Akapitzlist"/>
        <w:numPr>
          <w:ilvl w:val="0"/>
          <w:numId w:val="26"/>
        </w:numPr>
        <w:autoSpaceDE w:val="0"/>
        <w:autoSpaceDN w:val="0"/>
        <w:adjustRightInd w:val="0"/>
        <w:spacing w:after="0" w:line="240" w:lineRule="auto"/>
        <w:jc w:val="both"/>
        <w:rPr>
          <w:rFonts w:ascii="Tahoma" w:eastAsia="Times New Roman" w:hAnsi="Tahoma" w:cs="Tahoma"/>
          <w:sz w:val="24"/>
          <w:szCs w:val="24"/>
          <w:lang w:eastAsia="pl-PL"/>
        </w:rPr>
      </w:pPr>
      <w:r>
        <w:rPr>
          <w:rFonts w:ascii="Tahoma" w:eastAsia="Times New Roman" w:hAnsi="Tahoma" w:cs="Tahoma"/>
          <w:sz w:val="24"/>
          <w:szCs w:val="24"/>
          <w:lang w:eastAsia="pl-PL"/>
        </w:rPr>
        <w:t>k</w:t>
      </w:r>
      <w:r w:rsidR="00F54DF9" w:rsidRPr="000E710B">
        <w:rPr>
          <w:rFonts w:ascii="Tahoma" w:eastAsia="Times New Roman" w:hAnsi="Tahoma" w:cs="Tahoma"/>
          <w:sz w:val="24"/>
          <w:szCs w:val="24"/>
          <w:lang w:eastAsia="pl-PL"/>
        </w:rPr>
        <w:t xml:space="preserve">urtka i ocieplacz typu polar ubrania ochronnego powinny być zapięte, jednak dopuszcza się rozpięcie zamka pod szyją. </w:t>
      </w:r>
    </w:p>
    <w:p w:rsidR="00F54DF9" w:rsidRPr="000E710B" w:rsidRDefault="000E710B" w:rsidP="0001353C">
      <w:pPr>
        <w:pStyle w:val="Akapitzlist"/>
        <w:numPr>
          <w:ilvl w:val="0"/>
          <w:numId w:val="26"/>
        </w:numPr>
        <w:autoSpaceDE w:val="0"/>
        <w:autoSpaceDN w:val="0"/>
        <w:adjustRightInd w:val="0"/>
        <w:spacing w:after="0" w:line="240" w:lineRule="auto"/>
        <w:jc w:val="both"/>
        <w:rPr>
          <w:rFonts w:ascii="Tahoma" w:eastAsia="Times New Roman" w:hAnsi="Tahoma" w:cs="Tahoma"/>
          <w:sz w:val="24"/>
          <w:szCs w:val="24"/>
          <w:lang w:eastAsia="pl-PL"/>
        </w:rPr>
      </w:pPr>
      <w:r>
        <w:rPr>
          <w:rFonts w:ascii="Tahoma" w:eastAsia="Times New Roman" w:hAnsi="Tahoma" w:cs="Tahoma"/>
          <w:sz w:val="24"/>
          <w:szCs w:val="24"/>
          <w:lang w:eastAsia="pl-PL"/>
        </w:rPr>
        <w:t>k</w:t>
      </w:r>
      <w:r w:rsidR="00F54DF9" w:rsidRPr="000E710B">
        <w:rPr>
          <w:rFonts w:ascii="Tahoma" w:eastAsia="Times New Roman" w:hAnsi="Tahoma" w:cs="Tahoma"/>
          <w:sz w:val="24"/>
          <w:szCs w:val="24"/>
          <w:lang w:eastAsia="pl-PL"/>
        </w:rPr>
        <w:t>aptur od kurtki zgodnie z decyzją właściwego przełożonego powinien być schowany (odpięty) lub wyciągnięty (dopięty). Nogawki spodni ochronnych powinny być zawsze opuszczone na cholewki butów (trzewików).</w:t>
      </w:r>
    </w:p>
    <w:p w:rsidR="002239EA" w:rsidRPr="000E710B" w:rsidRDefault="002239EA" w:rsidP="0001353C">
      <w:pPr>
        <w:pStyle w:val="Akapitzlist"/>
        <w:numPr>
          <w:ilvl w:val="0"/>
          <w:numId w:val="25"/>
        </w:numPr>
        <w:autoSpaceDE w:val="0"/>
        <w:autoSpaceDN w:val="0"/>
        <w:adjustRightInd w:val="0"/>
        <w:spacing w:after="0" w:line="240" w:lineRule="auto"/>
        <w:jc w:val="both"/>
        <w:rPr>
          <w:rFonts w:ascii="Tahoma" w:eastAsia="Times New Roman" w:hAnsi="Tahoma" w:cs="Tahoma"/>
          <w:sz w:val="24"/>
          <w:szCs w:val="24"/>
          <w:lang w:eastAsia="pl-PL"/>
        </w:rPr>
      </w:pPr>
      <w:r w:rsidRPr="000E710B">
        <w:rPr>
          <w:rFonts w:ascii="Tahoma" w:eastAsia="Times New Roman" w:hAnsi="Tahoma" w:cs="Tahoma"/>
          <w:sz w:val="24"/>
          <w:szCs w:val="24"/>
          <w:lang w:eastAsia="pl-PL"/>
        </w:rPr>
        <w:t>Okryciem wierzchnim dla kadetów oddziału przygotowania wojskowego do munduru jasnozielonego nowego wzoru jest</w:t>
      </w:r>
      <w:r w:rsidRPr="002239EA">
        <w:t xml:space="preserve"> </w:t>
      </w:r>
      <w:r w:rsidRPr="000E710B">
        <w:rPr>
          <w:rFonts w:ascii="Tahoma" w:eastAsia="Times New Roman" w:hAnsi="Tahoma" w:cs="Tahoma"/>
          <w:sz w:val="24"/>
          <w:szCs w:val="24"/>
          <w:lang w:eastAsia="pl-PL"/>
        </w:rPr>
        <w:t>kurtka zimowa ATMAR.</w:t>
      </w:r>
    </w:p>
    <w:p w:rsidR="00F54DF9" w:rsidRPr="000E710B" w:rsidRDefault="00F54DF9" w:rsidP="0001353C">
      <w:pPr>
        <w:pStyle w:val="Akapitzlist"/>
        <w:numPr>
          <w:ilvl w:val="0"/>
          <w:numId w:val="25"/>
        </w:numPr>
        <w:autoSpaceDE w:val="0"/>
        <w:autoSpaceDN w:val="0"/>
        <w:adjustRightInd w:val="0"/>
        <w:spacing w:after="0" w:line="240" w:lineRule="auto"/>
        <w:jc w:val="both"/>
        <w:rPr>
          <w:rFonts w:ascii="Tahoma" w:eastAsia="Times New Roman" w:hAnsi="Tahoma" w:cs="Tahoma"/>
          <w:sz w:val="24"/>
          <w:szCs w:val="24"/>
          <w:lang w:eastAsia="pl-PL"/>
        </w:rPr>
      </w:pPr>
      <w:r w:rsidRPr="000E710B">
        <w:rPr>
          <w:rFonts w:ascii="Tahoma" w:eastAsia="Times New Roman" w:hAnsi="Tahoma" w:cs="Tahoma"/>
          <w:color w:val="000000"/>
          <w:sz w:val="24"/>
          <w:szCs w:val="24"/>
          <w:lang w:eastAsia="pl-PL"/>
        </w:rPr>
        <w:t>Przełożony klasy wojskowej jest zobowiązany dbać o jednolitość w zakresie stosowanego okrycia wierzchniego przez</w:t>
      </w:r>
      <w:r w:rsidR="003B283A" w:rsidRPr="000E710B">
        <w:rPr>
          <w:rFonts w:ascii="Tahoma" w:eastAsia="Times New Roman" w:hAnsi="Tahoma" w:cs="Tahoma"/>
          <w:color w:val="000000"/>
          <w:sz w:val="24"/>
          <w:szCs w:val="24"/>
          <w:lang w:eastAsia="pl-PL"/>
        </w:rPr>
        <w:t xml:space="preserve"> uczniów-</w:t>
      </w:r>
      <w:r w:rsidRPr="000E710B">
        <w:rPr>
          <w:rFonts w:ascii="Tahoma" w:eastAsia="Times New Roman" w:hAnsi="Tahoma" w:cs="Tahoma"/>
          <w:color w:val="000000"/>
          <w:sz w:val="24"/>
          <w:szCs w:val="24"/>
          <w:lang w:eastAsia="pl-PL"/>
        </w:rPr>
        <w:t xml:space="preserve"> kadetów.</w:t>
      </w:r>
    </w:p>
    <w:p w:rsidR="00F54DF9" w:rsidRPr="00F54DF9" w:rsidRDefault="000E710B" w:rsidP="000E710B">
      <w:pPr>
        <w:autoSpaceDE w:val="0"/>
        <w:autoSpaceDN w:val="0"/>
        <w:adjustRightInd w:val="0"/>
        <w:spacing w:after="0" w:line="240" w:lineRule="auto"/>
        <w:jc w:val="both"/>
        <w:rPr>
          <w:rFonts w:ascii="Tahoma" w:eastAsia="Times New Roman" w:hAnsi="Tahoma" w:cs="Tahoma"/>
          <w:b/>
          <w:bCs/>
          <w:sz w:val="24"/>
          <w:szCs w:val="24"/>
          <w:lang w:eastAsia="pl-PL"/>
        </w:rPr>
      </w:pPr>
      <w:r>
        <w:rPr>
          <w:rFonts w:ascii="Tahoma" w:eastAsia="Times New Roman" w:hAnsi="Tahoma" w:cs="Tahoma"/>
          <w:sz w:val="24"/>
          <w:szCs w:val="24"/>
          <w:lang w:eastAsia="pl-PL"/>
        </w:rPr>
        <w:t xml:space="preserve">                                        </w:t>
      </w:r>
      <w:r w:rsidR="00F54DF9" w:rsidRPr="00F54DF9">
        <w:rPr>
          <w:rFonts w:ascii="Tahoma" w:eastAsia="Times New Roman" w:hAnsi="Tahoma" w:cs="Tahoma"/>
          <w:b/>
          <w:bCs/>
          <w:sz w:val="24"/>
          <w:szCs w:val="24"/>
          <w:lang w:eastAsia="pl-PL"/>
        </w:rPr>
        <w:t>Dodatki do umundurowania</w:t>
      </w:r>
    </w:p>
    <w:p w:rsidR="00F54DF9" w:rsidRPr="00F54DF9" w:rsidRDefault="00F54DF9" w:rsidP="002D7FE4">
      <w:pPr>
        <w:autoSpaceDE w:val="0"/>
        <w:autoSpaceDN w:val="0"/>
        <w:adjustRightInd w:val="0"/>
        <w:spacing w:after="0" w:line="240" w:lineRule="auto"/>
        <w:jc w:val="both"/>
        <w:rPr>
          <w:rFonts w:ascii="Tahoma" w:eastAsia="Times New Roman" w:hAnsi="Tahoma" w:cs="Tahoma"/>
          <w:sz w:val="24"/>
          <w:szCs w:val="24"/>
          <w:lang w:eastAsia="pl-PL"/>
        </w:rPr>
      </w:pPr>
    </w:p>
    <w:p w:rsidR="00F54DF9" w:rsidRPr="000E710B" w:rsidRDefault="00F54DF9" w:rsidP="0001353C">
      <w:pPr>
        <w:pStyle w:val="Akapitzlist"/>
        <w:numPr>
          <w:ilvl w:val="0"/>
          <w:numId w:val="27"/>
        </w:numPr>
        <w:autoSpaceDE w:val="0"/>
        <w:autoSpaceDN w:val="0"/>
        <w:adjustRightInd w:val="0"/>
        <w:spacing w:after="0" w:line="240" w:lineRule="auto"/>
        <w:jc w:val="both"/>
        <w:rPr>
          <w:rFonts w:ascii="Tahoma" w:eastAsia="Times New Roman" w:hAnsi="Tahoma" w:cs="Tahoma"/>
          <w:sz w:val="24"/>
          <w:szCs w:val="24"/>
          <w:lang w:eastAsia="pl-PL"/>
        </w:rPr>
      </w:pPr>
      <w:r w:rsidRPr="000E710B">
        <w:rPr>
          <w:rFonts w:ascii="Tahoma" w:eastAsia="Times New Roman" w:hAnsi="Tahoma" w:cs="Tahoma"/>
          <w:sz w:val="24"/>
          <w:szCs w:val="24"/>
          <w:lang w:eastAsia="pl-PL"/>
        </w:rPr>
        <w:t xml:space="preserve">Szalokominiarka –  koloru khaki lub czarna może być używana jako: </w:t>
      </w:r>
    </w:p>
    <w:p w:rsidR="00F54DF9" w:rsidRPr="000E710B" w:rsidRDefault="00F54DF9" w:rsidP="0001353C">
      <w:pPr>
        <w:pStyle w:val="Akapitzlist"/>
        <w:numPr>
          <w:ilvl w:val="0"/>
          <w:numId w:val="28"/>
        </w:numPr>
        <w:autoSpaceDE w:val="0"/>
        <w:autoSpaceDN w:val="0"/>
        <w:adjustRightInd w:val="0"/>
        <w:spacing w:after="0" w:line="240" w:lineRule="auto"/>
        <w:jc w:val="both"/>
        <w:rPr>
          <w:rFonts w:ascii="Tahoma" w:eastAsia="Times New Roman" w:hAnsi="Tahoma" w:cs="Tahoma"/>
          <w:sz w:val="24"/>
          <w:szCs w:val="24"/>
          <w:lang w:eastAsia="pl-PL"/>
        </w:rPr>
      </w:pPr>
      <w:r w:rsidRPr="000E710B">
        <w:rPr>
          <w:rFonts w:ascii="Tahoma" w:eastAsia="Times New Roman" w:hAnsi="Tahoma" w:cs="Tahoma"/>
          <w:sz w:val="24"/>
          <w:szCs w:val="24"/>
          <w:lang w:eastAsia="pl-PL"/>
        </w:rPr>
        <w:t xml:space="preserve">szalik (komin) pod kurtkę ubrania ochronnego typu goreteks, </w:t>
      </w:r>
    </w:p>
    <w:p w:rsidR="00F54DF9" w:rsidRPr="000E710B" w:rsidRDefault="00F54DF9" w:rsidP="0001353C">
      <w:pPr>
        <w:pStyle w:val="Akapitzlist"/>
        <w:numPr>
          <w:ilvl w:val="0"/>
          <w:numId w:val="28"/>
        </w:numPr>
        <w:autoSpaceDE w:val="0"/>
        <w:autoSpaceDN w:val="0"/>
        <w:adjustRightInd w:val="0"/>
        <w:spacing w:after="0" w:line="240" w:lineRule="auto"/>
        <w:jc w:val="both"/>
        <w:rPr>
          <w:rFonts w:ascii="Tahoma" w:eastAsia="Times New Roman" w:hAnsi="Tahoma" w:cs="Tahoma"/>
          <w:sz w:val="24"/>
          <w:szCs w:val="24"/>
          <w:lang w:eastAsia="pl-PL"/>
        </w:rPr>
      </w:pPr>
      <w:r w:rsidRPr="000E710B">
        <w:rPr>
          <w:rFonts w:ascii="Tahoma" w:eastAsia="Times New Roman" w:hAnsi="Tahoma" w:cs="Tahoma"/>
          <w:sz w:val="24"/>
          <w:szCs w:val="24"/>
          <w:lang w:eastAsia="pl-PL"/>
        </w:rPr>
        <w:t xml:space="preserve">ocieplacz pod hełm, </w:t>
      </w:r>
    </w:p>
    <w:p w:rsidR="00F54DF9" w:rsidRPr="000E710B" w:rsidRDefault="00F54DF9" w:rsidP="0001353C">
      <w:pPr>
        <w:pStyle w:val="Akapitzlist"/>
        <w:numPr>
          <w:ilvl w:val="0"/>
          <w:numId w:val="28"/>
        </w:numPr>
        <w:autoSpaceDE w:val="0"/>
        <w:autoSpaceDN w:val="0"/>
        <w:adjustRightInd w:val="0"/>
        <w:spacing w:after="0" w:line="240" w:lineRule="auto"/>
        <w:jc w:val="both"/>
        <w:rPr>
          <w:rFonts w:ascii="Tahoma" w:eastAsia="Times New Roman" w:hAnsi="Tahoma" w:cs="Tahoma"/>
          <w:sz w:val="24"/>
          <w:szCs w:val="24"/>
          <w:lang w:eastAsia="pl-PL"/>
        </w:rPr>
      </w:pPr>
      <w:r w:rsidRPr="000E710B">
        <w:rPr>
          <w:rFonts w:ascii="Tahoma" w:eastAsia="Times New Roman" w:hAnsi="Tahoma" w:cs="Tahoma"/>
          <w:sz w:val="24"/>
          <w:szCs w:val="24"/>
          <w:lang w:eastAsia="pl-PL"/>
        </w:rPr>
        <w:t xml:space="preserve">szalik (komin) na szyję pod bluzę munduru polowego, </w:t>
      </w:r>
    </w:p>
    <w:p w:rsidR="00F54DF9" w:rsidRPr="000E710B" w:rsidRDefault="00F54DF9" w:rsidP="0001353C">
      <w:pPr>
        <w:pStyle w:val="Akapitzlist"/>
        <w:numPr>
          <w:ilvl w:val="0"/>
          <w:numId w:val="28"/>
        </w:numPr>
        <w:autoSpaceDE w:val="0"/>
        <w:autoSpaceDN w:val="0"/>
        <w:adjustRightInd w:val="0"/>
        <w:spacing w:after="0" w:line="240" w:lineRule="auto"/>
        <w:jc w:val="both"/>
        <w:rPr>
          <w:rFonts w:ascii="Tahoma" w:eastAsia="Times New Roman" w:hAnsi="Tahoma" w:cs="Tahoma"/>
          <w:sz w:val="24"/>
          <w:szCs w:val="24"/>
          <w:lang w:eastAsia="pl-PL"/>
        </w:rPr>
      </w:pPr>
      <w:r w:rsidRPr="000E710B">
        <w:rPr>
          <w:rFonts w:ascii="Tahoma" w:eastAsia="Times New Roman" w:hAnsi="Tahoma" w:cs="Tahoma"/>
          <w:sz w:val="24"/>
          <w:szCs w:val="24"/>
          <w:lang w:eastAsia="pl-PL"/>
        </w:rPr>
        <w:t xml:space="preserve">kominiarka, czapka lub opaska na głowę. </w:t>
      </w:r>
    </w:p>
    <w:p w:rsidR="00F54DF9" w:rsidRPr="000E710B" w:rsidRDefault="00F54DF9" w:rsidP="0001353C">
      <w:pPr>
        <w:pStyle w:val="Akapitzlist"/>
        <w:numPr>
          <w:ilvl w:val="0"/>
          <w:numId w:val="27"/>
        </w:numPr>
        <w:autoSpaceDE w:val="0"/>
        <w:autoSpaceDN w:val="0"/>
        <w:adjustRightInd w:val="0"/>
        <w:spacing w:after="0" w:line="240" w:lineRule="auto"/>
        <w:jc w:val="both"/>
        <w:rPr>
          <w:rFonts w:ascii="Tahoma" w:eastAsia="Times New Roman" w:hAnsi="Tahoma" w:cs="Tahoma"/>
          <w:sz w:val="24"/>
          <w:szCs w:val="24"/>
          <w:lang w:eastAsia="pl-PL"/>
        </w:rPr>
      </w:pPr>
      <w:r w:rsidRPr="000E710B">
        <w:rPr>
          <w:rFonts w:ascii="Tahoma" w:eastAsia="Times New Roman" w:hAnsi="Tahoma" w:cs="Tahoma"/>
          <w:sz w:val="24"/>
          <w:szCs w:val="24"/>
          <w:lang w:eastAsia="pl-PL"/>
        </w:rPr>
        <w:t xml:space="preserve">Podkoszulki pod mundur (zwykłe lub termoaktywne) z krótkim lub długim rękawem zaleca się stosować kolorystycznie jednolite – w kolorze czarnym </w:t>
      </w:r>
      <w:r w:rsidRPr="000E710B">
        <w:rPr>
          <w:rFonts w:ascii="Tahoma" w:eastAsia="Times New Roman" w:hAnsi="Tahoma" w:cs="Tahoma"/>
          <w:sz w:val="24"/>
          <w:szCs w:val="24"/>
          <w:lang w:eastAsia="pl-PL"/>
        </w:rPr>
        <w:br/>
        <w:t xml:space="preserve">lub khaki - w wystąpieniach zbiorowych jednolite. </w:t>
      </w:r>
    </w:p>
    <w:p w:rsidR="00F54DF9" w:rsidRPr="000E710B" w:rsidRDefault="00F54DF9" w:rsidP="0001353C">
      <w:pPr>
        <w:pStyle w:val="Akapitzlist"/>
        <w:numPr>
          <w:ilvl w:val="0"/>
          <w:numId w:val="27"/>
        </w:numPr>
        <w:autoSpaceDE w:val="0"/>
        <w:autoSpaceDN w:val="0"/>
        <w:adjustRightInd w:val="0"/>
        <w:spacing w:after="0" w:line="240" w:lineRule="auto"/>
        <w:jc w:val="both"/>
        <w:rPr>
          <w:rFonts w:ascii="Tahoma" w:eastAsia="Times New Roman" w:hAnsi="Tahoma" w:cs="Tahoma"/>
          <w:sz w:val="24"/>
          <w:szCs w:val="24"/>
          <w:lang w:eastAsia="pl-PL"/>
        </w:rPr>
      </w:pPr>
      <w:r w:rsidRPr="000E710B">
        <w:rPr>
          <w:rFonts w:ascii="Tahoma" w:eastAsia="Times New Roman" w:hAnsi="Tahoma" w:cs="Tahoma"/>
          <w:sz w:val="24"/>
          <w:szCs w:val="24"/>
          <w:lang w:eastAsia="pl-PL"/>
        </w:rPr>
        <w:t>Jako ochronę (okrycie) przed deszczem można stosować poncho. W takim wypadku poncho musi być w kamuflażu Pantera wz. 93. Kaptur od poncha zakłada się na beret lub czapkę zimową.</w:t>
      </w:r>
    </w:p>
    <w:p w:rsidR="00F54DF9" w:rsidRPr="000E710B" w:rsidRDefault="000E710B" w:rsidP="0001353C">
      <w:pPr>
        <w:pStyle w:val="Akapitzlist"/>
        <w:numPr>
          <w:ilvl w:val="0"/>
          <w:numId w:val="27"/>
        </w:numPr>
        <w:autoSpaceDE w:val="0"/>
        <w:autoSpaceDN w:val="0"/>
        <w:adjustRightInd w:val="0"/>
        <w:spacing w:after="0" w:line="240" w:lineRule="auto"/>
        <w:jc w:val="both"/>
        <w:rPr>
          <w:rFonts w:ascii="Tahoma" w:eastAsia="Times New Roman" w:hAnsi="Tahoma" w:cs="Tahoma"/>
          <w:color w:val="000000"/>
          <w:sz w:val="24"/>
          <w:szCs w:val="24"/>
          <w:lang w:eastAsia="pl-PL"/>
        </w:rPr>
      </w:pPr>
      <w:r w:rsidRPr="000E710B">
        <w:rPr>
          <w:rFonts w:ascii="Tahoma" w:eastAsia="Times New Roman" w:hAnsi="Tahoma" w:cs="Tahoma"/>
          <w:sz w:val="24"/>
          <w:szCs w:val="24"/>
          <w:lang w:eastAsia="pl-PL"/>
        </w:rPr>
        <w:t>R</w:t>
      </w:r>
      <w:r w:rsidR="00F54DF9" w:rsidRPr="000E710B">
        <w:rPr>
          <w:rFonts w:ascii="Tahoma" w:eastAsia="Times New Roman" w:hAnsi="Tahoma" w:cs="Tahoma"/>
          <w:sz w:val="24"/>
          <w:szCs w:val="24"/>
          <w:lang w:eastAsia="pl-PL"/>
        </w:rPr>
        <w:t>ękawice zimowe pięciopalczaste stosuje się w kolorze czarnym lub khaki</w:t>
      </w:r>
      <w:r w:rsidR="00F54DF9" w:rsidRPr="000E710B">
        <w:rPr>
          <w:rFonts w:ascii="Tahoma" w:eastAsia="Times New Roman" w:hAnsi="Tahoma" w:cs="Tahoma"/>
          <w:color w:val="000000"/>
          <w:sz w:val="24"/>
          <w:szCs w:val="24"/>
          <w:lang w:eastAsia="pl-PL"/>
        </w:rPr>
        <w:t xml:space="preserve"> </w:t>
      </w:r>
      <w:r w:rsidR="00F54DF9" w:rsidRPr="000E710B">
        <w:rPr>
          <w:rFonts w:ascii="Tahoma" w:eastAsia="Times New Roman" w:hAnsi="Tahoma" w:cs="Tahoma"/>
          <w:color w:val="000000"/>
          <w:sz w:val="24"/>
          <w:szCs w:val="24"/>
          <w:lang w:eastAsia="pl-PL"/>
        </w:rPr>
        <w:br/>
        <w:t xml:space="preserve">(w przypadku wystąpień zbiorowych o kolorze rękawic decyduje bezpośredni przełożony </w:t>
      </w:r>
      <w:r w:rsidR="003B283A" w:rsidRPr="000E710B">
        <w:rPr>
          <w:rFonts w:ascii="Tahoma" w:eastAsia="Times New Roman" w:hAnsi="Tahoma" w:cs="Tahoma"/>
          <w:color w:val="000000"/>
          <w:sz w:val="24"/>
          <w:szCs w:val="24"/>
          <w:lang w:eastAsia="pl-PL"/>
        </w:rPr>
        <w:t>ucznia-</w:t>
      </w:r>
      <w:r w:rsidR="00F54DF9" w:rsidRPr="000E710B">
        <w:rPr>
          <w:rFonts w:ascii="Tahoma" w:eastAsia="Times New Roman" w:hAnsi="Tahoma" w:cs="Tahoma"/>
          <w:color w:val="000000"/>
          <w:sz w:val="24"/>
          <w:szCs w:val="24"/>
          <w:lang w:eastAsia="pl-PL"/>
        </w:rPr>
        <w:t>kadeta dbając o jednolitość).</w:t>
      </w:r>
    </w:p>
    <w:p w:rsidR="00F54DF9" w:rsidRPr="000E710B" w:rsidRDefault="00F54DF9" w:rsidP="0001353C">
      <w:pPr>
        <w:pStyle w:val="Akapitzlist"/>
        <w:numPr>
          <w:ilvl w:val="0"/>
          <w:numId w:val="27"/>
        </w:numPr>
        <w:autoSpaceDE w:val="0"/>
        <w:autoSpaceDN w:val="0"/>
        <w:adjustRightInd w:val="0"/>
        <w:spacing w:after="0" w:line="240" w:lineRule="auto"/>
        <w:jc w:val="both"/>
        <w:rPr>
          <w:rFonts w:ascii="Tahoma" w:eastAsia="Times New Roman" w:hAnsi="Tahoma" w:cs="Tahoma"/>
          <w:sz w:val="24"/>
          <w:szCs w:val="24"/>
          <w:lang w:eastAsia="pl-PL"/>
        </w:rPr>
      </w:pPr>
      <w:r w:rsidRPr="000E710B">
        <w:rPr>
          <w:rFonts w:ascii="Tahoma" w:eastAsia="Times New Roman" w:hAnsi="Tahoma" w:cs="Tahoma"/>
          <w:sz w:val="24"/>
          <w:szCs w:val="24"/>
          <w:lang w:eastAsia="pl-PL"/>
        </w:rPr>
        <w:t>Kompanie (pododdziały) honorowe (reprezentujące szkołę), posterunki honorowe, poczty sztandarowe, poczty flagowe, dowódcy uroczystoś</w:t>
      </w:r>
      <w:r w:rsidR="000E710B">
        <w:rPr>
          <w:rFonts w:ascii="Tahoma" w:eastAsia="Times New Roman" w:hAnsi="Tahoma" w:cs="Tahoma"/>
          <w:sz w:val="24"/>
          <w:szCs w:val="24"/>
          <w:lang w:eastAsia="pl-PL"/>
        </w:rPr>
        <w:t xml:space="preserve">ci występujący </w:t>
      </w:r>
      <w:r w:rsidRPr="000E710B">
        <w:rPr>
          <w:rFonts w:ascii="Tahoma" w:eastAsia="Times New Roman" w:hAnsi="Tahoma" w:cs="Tahoma"/>
          <w:sz w:val="24"/>
          <w:szCs w:val="24"/>
          <w:lang w:eastAsia="pl-PL"/>
        </w:rPr>
        <w:t>w składzie asysty honorowej, mają obowiązek dodatkowo stosować rękawice pięciopalczaste koloru czarnego (zarówno zimą jak i latem). Dodatkowo mogą stosować jednolite kolorystycznie i jednakowo wiązane apaszki, pasy żołnierskie (</w:t>
      </w:r>
      <w:r w:rsidR="00686267" w:rsidRPr="000E710B">
        <w:rPr>
          <w:rFonts w:ascii="Tahoma" w:eastAsia="Times New Roman" w:hAnsi="Tahoma" w:cs="Tahoma"/>
          <w:sz w:val="24"/>
          <w:szCs w:val="24"/>
          <w:lang w:eastAsia="pl-PL"/>
        </w:rPr>
        <w:t>skórzane</w:t>
      </w:r>
      <w:r w:rsidRPr="000E710B">
        <w:rPr>
          <w:rFonts w:ascii="Tahoma" w:eastAsia="Times New Roman" w:hAnsi="Tahoma" w:cs="Tahoma"/>
          <w:sz w:val="24"/>
          <w:szCs w:val="24"/>
          <w:lang w:eastAsia="pl-PL"/>
        </w:rPr>
        <w:t xml:space="preserve"> w kolorze</w:t>
      </w:r>
      <w:r w:rsidR="00686267" w:rsidRPr="000E710B">
        <w:rPr>
          <w:rFonts w:ascii="Tahoma" w:eastAsia="Times New Roman" w:hAnsi="Tahoma" w:cs="Tahoma"/>
          <w:sz w:val="24"/>
          <w:szCs w:val="24"/>
          <w:lang w:eastAsia="pl-PL"/>
        </w:rPr>
        <w:t xml:space="preserve"> czarnym</w:t>
      </w:r>
      <w:r w:rsidRPr="000E710B">
        <w:rPr>
          <w:rFonts w:ascii="Tahoma" w:eastAsia="Times New Roman" w:hAnsi="Tahoma" w:cs="Tahoma"/>
          <w:sz w:val="24"/>
          <w:szCs w:val="24"/>
          <w:lang w:eastAsia="pl-PL"/>
        </w:rPr>
        <w:t>).</w:t>
      </w:r>
    </w:p>
    <w:p w:rsidR="00F54DF9" w:rsidRPr="000E710B" w:rsidRDefault="00F54DF9" w:rsidP="0001353C">
      <w:pPr>
        <w:pStyle w:val="Akapitzlist"/>
        <w:numPr>
          <w:ilvl w:val="0"/>
          <w:numId w:val="27"/>
        </w:numPr>
        <w:autoSpaceDE w:val="0"/>
        <w:autoSpaceDN w:val="0"/>
        <w:adjustRightInd w:val="0"/>
        <w:spacing w:after="0" w:line="240" w:lineRule="auto"/>
        <w:jc w:val="both"/>
        <w:rPr>
          <w:rFonts w:ascii="Tahoma" w:eastAsia="Times New Roman" w:hAnsi="Tahoma" w:cs="Tahoma"/>
          <w:sz w:val="24"/>
          <w:szCs w:val="24"/>
          <w:lang w:eastAsia="pl-PL"/>
        </w:rPr>
      </w:pPr>
      <w:r w:rsidRPr="000E710B">
        <w:rPr>
          <w:rFonts w:ascii="Tahoma" w:eastAsia="Times New Roman" w:hAnsi="Tahoma" w:cs="Tahoma"/>
          <w:sz w:val="24"/>
          <w:szCs w:val="24"/>
          <w:lang w:eastAsia="pl-PL"/>
        </w:rPr>
        <w:t xml:space="preserve">Dowódca uroczystości, sztandarowy oraz dowódcy i asystujący pocztów sztandarowych i flagowych mogą ponadto występować w czasie uroczystości </w:t>
      </w:r>
      <w:r w:rsidRPr="000E710B">
        <w:rPr>
          <w:rFonts w:ascii="Tahoma" w:eastAsia="Times New Roman" w:hAnsi="Tahoma" w:cs="Tahoma"/>
          <w:sz w:val="24"/>
          <w:szCs w:val="24"/>
          <w:lang w:eastAsia="pl-PL"/>
        </w:rPr>
        <w:br/>
        <w:t>z pasem służbowym (skórzanym) i koalicyjką w kolorze czarnym oraz z szablą (rekomendowany wzór wojskowy – szabla Wojsk Lądowych wz. 76/90) lub jej repliką w pochwie zawieszonej na pasie.</w:t>
      </w:r>
    </w:p>
    <w:p w:rsidR="00F54DF9" w:rsidRPr="000E710B" w:rsidRDefault="00F54DF9" w:rsidP="0001353C">
      <w:pPr>
        <w:pStyle w:val="Akapitzlist"/>
        <w:numPr>
          <w:ilvl w:val="0"/>
          <w:numId w:val="27"/>
        </w:numPr>
        <w:autoSpaceDE w:val="0"/>
        <w:autoSpaceDN w:val="0"/>
        <w:adjustRightInd w:val="0"/>
        <w:spacing w:after="0" w:line="240" w:lineRule="auto"/>
        <w:jc w:val="both"/>
        <w:rPr>
          <w:rFonts w:ascii="Tahoma" w:eastAsia="Times New Roman" w:hAnsi="Tahoma" w:cs="Tahoma"/>
          <w:sz w:val="24"/>
          <w:szCs w:val="24"/>
          <w:lang w:eastAsia="pl-PL"/>
        </w:rPr>
      </w:pPr>
      <w:r w:rsidRPr="000E710B">
        <w:rPr>
          <w:rFonts w:ascii="Tahoma" w:eastAsia="Times New Roman" w:hAnsi="Tahoma" w:cs="Tahoma"/>
          <w:sz w:val="24"/>
          <w:szCs w:val="24"/>
          <w:lang w:eastAsia="pl-PL"/>
        </w:rPr>
        <w:t xml:space="preserve">Pododdziały i osoby funkcyjne asysty honorowej mogą występować w galowych mundurach szkolnych innego wzoru niż </w:t>
      </w:r>
      <w:r w:rsidR="000E710B">
        <w:rPr>
          <w:rFonts w:ascii="Tahoma" w:eastAsia="Times New Roman" w:hAnsi="Tahoma" w:cs="Tahoma"/>
          <w:sz w:val="24"/>
          <w:szCs w:val="24"/>
          <w:lang w:eastAsia="pl-PL"/>
        </w:rPr>
        <w:t xml:space="preserve">mundur polowy, przy zachowaniu </w:t>
      </w:r>
      <w:r w:rsidRPr="000E710B">
        <w:rPr>
          <w:rFonts w:ascii="Tahoma" w:eastAsia="Times New Roman" w:hAnsi="Tahoma" w:cs="Tahoma"/>
          <w:sz w:val="24"/>
          <w:szCs w:val="24"/>
          <w:lang w:eastAsia="pl-PL"/>
        </w:rPr>
        <w:t xml:space="preserve">ich jednolitego wyglądu wśród wszystkich występujących w asyście podczas uroczystości. </w:t>
      </w:r>
    </w:p>
    <w:p w:rsidR="00686267" w:rsidRPr="000E710B" w:rsidRDefault="00F54DF9" w:rsidP="0001353C">
      <w:pPr>
        <w:pStyle w:val="Akapitzlist"/>
        <w:numPr>
          <w:ilvl w:val="0"/>
          <w:numId w:val="27"/>
        </w:numPr>
        <w:autoSpaceDE w:val="0"/>
        <w:autoSpaceDN w:val="0"/>
        <w:adjustRightInd w:val="0"/>
        <w:spacing w:after="0" w:line="240" w:lineRule="auto"/>
        <w:jc w:val="both"/>
        <w:rPr>
          <w:rFonts w:ascii="Tahoma" w:eastAsia="Times New Roman" w:hAnsi="Tahoma" w:cs="Tahoma"/>
          <w:strike/>
          <w:sz w:val="24"/>
          <w:szCs w:val="24"/>
          <w:lang w:eastAsia="pl-PL"/>
        </w:rPr>
      </w:pPr>
      <w:r w:rsidRPr="000E710B">
        <w:rPr>
          <w:rFonts w:ascii="Tahoma" w:eastAsia="Times New Roman" w:hAnsi="Tahoma" w:cs="Tahoma"/>
          <w:sz w:val="24"/>
          <w:szCs w:val="24"/>
          <w:lang w:eastAsia="pl-PL"/>
        </w:rPr>
        <w:lastRenderedPageBreak/>
        <w:t xml:space="preserve">Poczet sztandarowy występuje z rozwiniętym sztandarem szkoły / placówki, </w:t>
      </w:r>
      <w:r w:rsidRPr="000E710B">
        <w:rPr>
          <w:rFonts w:ascii="Tahoma" w:eastAsia="Times New Roman" w:hAnsi="Tahoma" w:cs="Tahoma"/>
          <w:sz w:val="24"/>
          <w:szCs w:val="24"/>
          <w:lang w:eastAsia="pl-PL"/>
        </w:rPr>
        <w:br/>
        <w:t>w składzie: dowódca pocztu, sztandarowy i asystujący. Dodatkowo sztandarowy wyposażony jest w szarfę w barwach biało-czerwonych lub bandolier</w:t>
      </w:r>
      <w:r w:rsidRPr="00F54DF9">
        <w:rPr>
          <w:vertAlign w:val="superscript"/>
          <w:lang w:eastAsia="pl-PL"/>
        </w:rPr>
        <w:footnoteReference w:id="1"/>
      </w:r>
      <w:r w:rsidRPr="000E710B">
        <w:rPr>
          <w:rFonts w:ascii="Tahoma" w:eastAsia="Times New Roman" w:hAnsi="Tahoma" w:cs="Tahoma"/>
          <w:sz w:val="24"/>
          <w:szCs w:val="24"/>
          <w:lang w:eastAsia="pl-PL"/>
        </w:rPr>
        <w:t xml:space="preserve"> w barwach symbolizujących barwy Rzeczypospolitej Polskiej przewieszony przez prawe ramię. </w:t>
      </w:r>
    </w:p>
    <w:p w:rsidR="00686267" w:rsidRPr="00F54DF9" w:rsidRDefault="00686267" w:rsidP="002D7FE4">
      <w:pPr>
        <w:autoSpaceDE w:val="0"/>
        <w:autoSpaceDN w:val="0"/>
        <w:adjustRightInd w:val="0"/>
        <w:spacing w:after="0" w:line="240" w:lineRule="auto"/>
        <w:ind w:left="360"/>
        <w:jc w:val="both"/>
        <w:rPr>
          <w:rFonts w:ascii="Tahoma" w:eastAsia="Times New Roman" w:hAnsi="Tahoma" w:cs="Tahoma"/>
          <w:color w:val="FF0066"/>
          <w:sz w:val="24"/>
          <w:szCs w:val="24"/>
          <w:lang w:eastAsia="pl-PL"/>
        </w:rPr>
      </w:pPr>
    </w:p>
    <w:p w:rsidR="00F54DF9" w:rsidRPr="00F54DF9" w:rsidRDefault="000E710B" w:rsidP="000E710B">
      <w:pPr>
        <w:autoSpaceDE w:val="0"/>
        <w:autoSpaceDN w:val="0"/>
        <w:adjustRightInd w:val="0"/>
        <w:spacing w:after="0" w:line="240" w:lineRule="auto"/>
        <w:jc w:val="both"/>
        <w:rPr>
          <w:rFonts w:ascii="Tahoma" w:eastAsia="Times New Roman" w:hAnsi="Tahoma" w:cs="Tahoma"/>
          <w:b/>
          <w:bCs/>
          <w:color w:val="000000"/>
          <w:sz w:val="24"/>
          <w:szCs w:val="24"/>
          <w:lang w:eastAsia="pl-PL"/>
        </w:rPr>
      </w:pPr>
      <w:r>
        <w:rPr>
          <w:rFonts w:ascii="Tahoma" w:eastAsia="Times New Roman" w:hAnsi="Tahoma" w:cs="Tahoma"/>
          <w:b/>
          <w:bCs/>
          <w:color w:val="000000"/>
          <w:sz w:val="24"/>
          <w:szCs w:val="24"/>
          <w:lang w:eastAsia="pl-PL"/>
        </w:rPr>
        <w:t xml:space="preserve">               </w:t>
      </w:r>
      <w:r w:rsidR="00F54DF9" w:rsidRPr="00F54DF9">
        <w:rPr>
          <w:rFonts w:ascii="Tahoma" w:eastAsia="Times New Roman" w:hAnsi="Tahoma" w:cs="Tahoma"/>
          <w:b/>
          <w:bCs/>
          <w:color w:val="000000"/>
          <w:sz w:val="24"/>
          <w:szCs w:val="24"/>
          <w:lang w:eastAsia="pl-PL"/>
        </w:rPr>
        <w:t xml:space="preserve">Sposób noszenia przedmiotów zaopatrzenia mundurowego </w:t>
      </w:r>
    </w:p>
    <w:p w:rsidR="00F54DF9" w:rsidRPr="00F54DF9" w:rsidRDefault="00F54DF9" w:rsidP="002D7FE4">
      <w:pPr>
        <w:autoSpaceDE w:val="0"/>
        <w:autoSpaceDN w:val="0"/>
        <w:adjustRightInd w:val="0"/>
        <w:spacing w:after="0" w:line="240" w:lineRule="auto"/>
        <w:jc w:val="both"/>
        <w:rPr>
          <w:rFonts w:ascii="Tahoma" w:eastAsia="Times New Roman" w:hAnsi="Tahoma" w:cs="Tahoma"/>
          <w:color w:val="000000"/>
          <w:sz w:val="24"/>
          <w:szCs w:val="24"/>
          <w:lang w:eastAsia="pl-PL"/>
        </w:rPr>
      </w:pPr>
    </w:p>
    <w:p w:rsidR="00F54DF9" w:rsidRPr="00570178" w:rsidRDefault="00F54DF9" w:rsidP="0001353C">
      <w:pPr>
        <w:pStyle w:val="Akapitzlist"/>
        <w:numPr>
          <w:ilvl w:val="0"/>
          <w:numId w:val="29"/>
        </w:numPr>
        <w:autoSpaceDE w:val="0"/>
        <w:autoSpaceDN w:val="0"/>
        <w:adjustRightInd w:val="0"/>
        <w:spacing w:after="0" w:line="240" w:lineRule="auto"/>
        <w:jc w:val="both"/>
        <w:rPr>
          <w:rFonts w:ascii="Tahoma" w:eastAsia="Times New Roman" w:hAnsi="Tahoma" w:cs="Tahoma"/>
          <w:color w:val="000000"/>
          <w:sz w:val="24"/>
          <w:szCs w:val="24"/>
          <w:lang w:eastAsia="pl-PL"/>
        </w:rPr>
      </w:pPr>
      <w:r w:rsidRPr="00570178">
        <w:rPr>
          <w:rFonts w:ascii="Tahoma" w:eastAsia="Times New Roman" w:hAnsi="Tahoma" w:cs="Tahoma"/>
          <w:color w:val="000000"/>
          <w:sz w:val="24"/>
          <w:szCs w:val="24"/>
          <w:lang w:eastAsia="pl-PL"/>
        </w:rPr>
        <w:t xml:space="preserve">Bluzę munduru polowego można użytkować z podwiniętymi lub opuszczonymi rękawami oraz ze stójką zapiętą pod szyją lub rozłożoną na wzór kołnierza (decyduje bezpośredni przełożony </w:t>
      </w:r>
      <w:r w:rsidR="00686267" w:rsidRPr="00570178">
        <w:rPr>
          <w:rFonts w:ascii="Tahoma" w:eastAsia="Times New Roman" w:hAnsi="Tahoma" w:cs="Tahoma"/>
          <w:color w:val="000000"/>
          <w:sz w:val="24"/>
          <w:szCs w:val="24"/>
          <w:lang w:eastAsia="pl-PL"/>
        </w:rPr>
        <w:t>ucznia-</w:t>
      </w:r>
      <w:r w:rsidRPr="00570178">
        <w:rPr>
          <w:rFonts w:ascii="Tahoma" w:eastAsia="Times New Roman" w:hAnsi="Tahoma" w:cs="Tahoma"/>
          <w:color w:val="000000"/>
          <w:sz w:val="24"/>
          <w:szCs w:val="24"/>
          <w:lang w:eastAsia="pl-PL"/>
        </w:rPr>
        <w:t xml:space="preserve">kadeta, według potrzeb, w przypadku wystąpień zbiorowych, dbając o jednolitość). </w:t>
      </w:r>
    </w:p>
    <w:p w:rsidR="00F54DF9" w:rsidRPr="00570178" w:rsidRDefault="00F54DF9" w:rsidP="0001353C">
      <w:pPr>
        <w:pStyle w:val="Akapitzlist"/>
        <w:numPr>
          <w:ilvl w:val="0"/>
          <w:numId w:val="29"/>
        </w:numPr>
        <w:autoSpaceDE w:val="0"/>
        <w:autoSpaceDN w:val="0"/>
        <w:adjustRightInd w:val="0"/>
        <w:spacing w:after="0" w:line="240" w:lineRule="auto"/>
        <w:jc w:val="both"/>
        <w:rPr>
          <w:rFonts w:ascii="Tahoma" w:eastAsia="Times New Roman" w:hAnsi="Tahoma" w:cs="Tahoma"/>
          <w:color w:val="000000"/>
          <w:sz w:val="24"/>
          <w:szCs w:val="24"/>
          <w:lang w:eastAsia="pl-PL"/>
        </w:rPr>
      </w:pPr>
      <w:r w:rsidRPr="00570178">
        <w:rPr>
          <w:rFonts w:ascii="Tahoma" w:eastAsia="Times New Roman" w:hAnsi="Tahoma" w:cs="Tahoma"/>
          <w:color w:val="000000"/>
          <w:sz w:val="24"/>
          <w:szCs w:val="24"/>
          <w:lang w:eastAsia="pl-PL"/>
        </w:rPr>
        <w:t xml:space="preserve">Koszulobluzę polową w kamuflażu Pantera wz. 93 nosi się tylko do spodni munduru polowego (wpuszczoną w spodnie). W takim przypadku, jako pasek </w:t>
      </w:r>
      <w:r w:rsidRPr="00570178">
        <w:rPr>
          <w:rFonts w:ascii="Tahoma" w:eastAsia="Times New Roman" w:hAnsi="Tahoma" w:cs="Tahoma"/>
          <w:color w:val="000000"/>
          <w:sz w:val="24"/>
          <w:szCs w:val="24"/>
          <w:lang w:eastAsia="pl-PL"/>
        </w:rPr>
        <w:br/>
        <w:t xml:space="preserve">do spodni należy stosować pas występujący w komplecie ze spodniami. </w:t>
      </w:r>
    </w:p>
    <w:p w:rsidR="00F54DF9" w:rsidRPr="00570178" w:rsidRDefault="00F54DF9" w:rsidP="0001353C">
      <w:pPr>
        <w:pStyle w:val="Akapitzlist"/>
        <w:numPr>
          <w:ilvl w:val="0"/>
          <w:numId w:val="29"/>
        </w:numPr>
        <w:autoSpaceDE w:val="0"/>
        <w:autoSpaceDN w:val="0"/>
        <w:adjustRightInd w:val="0"/>
        <w:spacing w:after="0" w:line="240" w:lineRule="auto"/>
        <w:jc w:val="both"/>
        <w:rPr>
          <w:rFonts w:ascii="Tahoma" w:eastAsia="Times New Roman" w:hAnsi="Tahoma" w:cs="Tahoma"/>
          <w:color w:val="000000"/>
          <w:sz w:val="24"/>
          <w:szCs w:val="24"/>
          <w:lang w:eastAsia="pl-PL"/>
        </w:rPr>
      </w:pPr>
      <w:r w:rsidRPr="00570178">
        <w:rPr>
          <w:rFonts w:ascii="Tahoma" w:eastAsia="Times New Roman" w:hAnsi="Tahoma" w:cs="Tahoma"/>
          <w:sz w:val="24"/>
          <w:szCs w:val="24"/>
          <w:lang w:eastAsia="pl-PL"/>
        </w:rPr>
        <w:t xml:space="preserve">Wszystkie oznaki zaleca się stosować przymocowane jako plakiety na rzepach, za wyjątkiem: </w:t>
      </w:r>
    </w:p>
    <w:p w:rsidR="00F54DF9" w:rsidRPr="00570178" w:rsidRDefault="00F54DF9" w:rsidP="0001353C">
      <w:pPr>
        <w:pStyle w:val="Akapitzlist"/>
        <w:numPr>
          <w:ilvl w:val="0"/>
          <w:numId w:val="30"/>
        </w:numPr>
        <w:autoSpaceDE w:val="0"/>
        <w:autoSpaceDN w:val="0"/>
        <w:adjustRightInd w:val="0"/>
        <w:spacing w:after="0" w:line="240" w:lineRule="auto"/>
        <w:jc w:val="both"/>
        <w:rPr>
          <w:rFonts w:ascii="Tahoma" w:eastAsia="Times New Roman" w:hAnsi="Tahoma" w:cs="Tahoma"/>
          <w:sz w:val="24"/>
          <w:szCs w:val="24"/>
          <w:lang w:eastAsia="pl-PL"/>
        </w:rPr>
      </w:pPr>
      <w:r w:rsidRPr="00570178">
        <w:rPr>
          <w:rFonts w:ascii="Tahoma" w:eastAsia="Times New Roman" w:hAnsi="Tahoma" w:cs="Tahoma"/>
          <w:sz w:val="24"/>
          <w:szCs w:val="24"/>
          <w:lang w:eastAsia="pl-PL"/>
        </w:rPr>
        <w:t>orła klas mundurowych, który powinien być przyszyty na podkładzie z tkaniny  do beretu lub wyhaftowany bezpośrednio na tkaninie beretu,</w:t>
      </w:r>
    </w:p>
    <w:p w:rsidR="00F54DF9" w:rsidRPr="00570178" w:rsidRDefault="00F54DF9" w:rsidP="0001353C">
      <w:pPr>
        <w:pStyle w:val="Akapitzlist"/>
        <w:numPr>
          <w:ilvl w:val="0"/>
          <w:numId w:val="30"/>
        </w:numPr>
        <w:autoSpaceDE w:val="0"/>
        <w:autoSpaceDN w:val="0"/>
        <w:adjustRightInd w:val="0"/>
        <w:spacing w:after="0" w:line="240" w:lineRule="auto"/>
        <w:jc w:val="both"/>
        <w:rPr>
          <w:rFonts w:ascii="Tahoma" w:eastAsia="Times New Roman" w:hAnsi="Tahoma" w:cs="Tahoma"/>
          <w:sz w:val="24"/>
          <w:szCs w:val="24"/>
          <w:lang w:eastAsia="pl-PL"/>
        </w:rPr>
      </w:pPr>
      <w:r w:rsidRPr="00570178">
        <w:rPr>
          <w:rFonts w:ascii="Tahoma" w:eastAsia="Times New Roman" w:hAnsi="Tahoma" w:cs="Tahoma"/>
          <w:sz w:val="24"/>
          <w:szCs w:val="24"/>
          <w:lang w:eastAsia="pl-PL"/>
        </w:rPr>
        <w:t>oznak stopni / funkcji kadeta / instruktora / nauczyciela noszonych w formie pochewki naramiennika koszulobluzy polowej lub patki na piersi bluzy munduru polowego.</w:t>
      </w:r>
    </w:p>
    <w:p w:rsidR="002D7FE4" w:rsidRDefault="002D7FE4" w:rsidP="002D7FE4">
      <w:pPr>
        <w:autoSpaceDE w:val="0"/>
        <w:autoSpaceDN w:val="0"/>
        <w:adjustRightInd w:val="0"/>
        <w:spacing w:after="0" w:line="240" w:lineRule="auto"/>
        <w:jc w:val="both"/>
        <w:rPr>
          <w:rFonts w:ascii="Tahoma" w:eastAsia="Times New Roman" w:hAnsi="Tahoma" w:cs="Tahoma"/>
          <w:color w:val="000000"/>
          <w:sz w:val="24"/>
          <w:szCs w:val="24"/>
          <w:lang w:eastAsia="pl-PL"/>
        </w:rPr>
      </w:pPr>
    </w:p>
    <w:p w:rsidR="002D7FE4" w:rsidRPr="00F54DF9" w:rsidRDefault="002D7FE4" w:rsidP="002D7FE4">
      <w:pPr>
        <w:autoSpaceDE w:val="0"/>
        <w:autoSpaceDN w:val="0"/>
        <w:adjustRightInd w:val="0"/>
        <w:spacing w:after="0" w:line="240" w:lineRule="auto"/>
        <w:jc w:val="both"/>
        <w:rPr>
          <w:rFonts w:ascii="Tahoma" w:eastAsia="Times New Roman" w:hAnsi="Tahoma" w:cs="Tahoma"/>
          <w:color w:val="000000"/>
          <w:sz w:val="24"/>
          <w:szCs w:val="24"/>
          <w:lang w:eastAsia="pl-PL"/>
        </w:rPr>
      </w:pPr>
    </w:p>
    <w:p w:rsidR="00476856" w:rsidRDefault="00476856" w:rsidP="00476856">
      <w:pPr>
        <w:autoSpaceDE w:val="0"/>
        <w:autoSpaceDN w:val="0"/>
        <w:adjustRightInd w:val="0"/>
        <w:spacing w:after="0" w:line="240" w:lineRule="auto"/>
        <w:jc w:val="both"/>
        <w:rPr>
          <w:rFonts w:ascii="Tahoma" w:eastAsia="Times New Roman" w:hAnsi="Tahoma" w:cs="Tahoma"/>
          <w:b/>
          <w:bCs/>
          <w:color w:val="000000"/>
          <w:sz w:val="24"/>
          <w:szCs w:val="24"/>
          <w:lang w:eastAsia="pl-PL"/>
        </w:rPr>
      </w:pPr>
      <w:r>
        <w:rPr>
          <w:rFonts w:ascii="Tahoma" w:eastAsia="Times New Roman" w:hAnsi="Tahoma" w:cs="Tahoma"/>
          <w:b/>
          <w:bCs/>
          <w:color w:val="000000"/>
          <w:sz w:val="24"/>
          <w:szCs w:val="24"/>
          <w:lang w:eastAsia="pl-PL"/>
        </w:rPr>
        <w:t xml:space="preserve">                                       </w:t>
      </w:r>
      <w:r w:rsidR="00570178">
        <w:rPr>
          <w:rFonts w:ascii="Tahoma" w:eastAsia="Times New Roman" w:hAnsi="Tahoma" w:cs="Tahoma"/>
          <w:b/>
          <w:bCs/>
          <w:color w:val="000000"/>
          <w:sz w:val="24"/>
          <w:szCs w:val="24"/>
          <w:lang w:eastAsia="pl-PL"/>
        </w:rPr>
        <w:t xml:space="preserve">   Zestawy ubiorcze</w:t>
      </w:r>
    </w:p>
    <w:p w:rsidR="00F54DF9" w:rsidRPr="00476856" w:rsidRDefault="00F54DF9" w:rsidP="00476856">
      <w:pPr>
        <w:pStyle w:val="Akapitzlist"/>
        <w:numPr>
          <w:ilvl w:val="0"/>
          <w:numId w:val="33"/>
        </w:numPr>
        <w:autoSpaceDE w:val="0"/>
        <w:autoSpaceDN w:val="0"/>
        <w:adjustRightInd w:val="0"/>
        <w:spacing w:after="0" w:line="240" w:lineRule="auto"/>
        <w:jc w:val="both"/>
        <w:rPr>
          <w:rFonts w:ascii="Tahoma" w:eastAsia="Times New Roman" w:hAnsi="Tahoma" w:cs="Tahoma"/>
          <w:b/>
          <w:bCs/>
          <w:color w:val="000000"/>
          <w:sz w:val="24"/>
          <w:szCs w:val="24"/>
          <w:lang w:eastAsia="pl-PL"/>
        </w:rPr>
      </w:pPr>
      <w:r w:rsidRPr="00476856">
        <w:rPr>
          <w:rFonts w:ascii="Tahoma" w:eastAsia="Times New Roman" w:hAnsi="Tahoma" w:cs="Tahoma"/>
          <w:color w:val="000000"/>
          <w:sz w:val="24"/>
          <w:szCs w:val="24"/>
          <w:lang w:eastAsia="pl-PL"/>
        </w:rPr>
        <w:t xml:space="preserve">W warunkach letnich (w czasie dobrej pogody) </w:t>
      </w:r>
      <w:r w:rsidR="00686267" w:rsidRPr="00476856">
        <w:rPr>
          <w:rFonts w:ascii="Tahoma" w:eastAsia="Times New Roman" w:hAnsi="Tahoma" w:cs="Tahoma"/>
          <w:color w:val="000000"/>
          <w:sz w:val="24"/>
          <w:szCs w:val="24"/>
          <w:lang w:eastAsia="pl-PL"/>
        </w:rPr>
        <w:t>uczeń-</w:t>
      </w:r>
      <w:r w:rsidRPr="00476856">
        <w:rPr>
          <w:rFonts w:ascii="Tahoma" w:eastAsia="Times New Roman" w:hAnsi="Tahoma" w:cs="Tahoma"/>
          <w:color w:val="000000"/>
          <w:sz w:val="24"/>
          <w:szCs w:val="24"/>
          <w:lang w:eastAsia="pl-PL"/>
        </w:rPr>
        <w:t xml:space="preserve">kadet </w:t>
      </w:r>
      <w:r w:rsidRPr="00476856">
        <w:rPr>
          <w:rFonts w:ascii="Tahoma" w:eastAsia="Times New Roman" w:hAnsi="Tahoma" w:cs="Tahoma"/>
          <w:sz w:val="24"/>
          <w:szCs w:val="24"/>
          <w:lang w:eastAsia="pl-PL"/>
        </w:rPr>
        <w:t xml:space="preserve">powinien </w:t>
      </w:r>
      <w:r w:rsidRPr="00476856">
        <w:rPr>
          <w:rFonts w:ascii="Tahoma" w:eastAsia="Times New Roman" w:hAnsi="Tahoma" w:cs="Tahoma"/>
          <w:sz w:val="24"/>
          <w:szCs w:val="24"/>
          <w:lang w:eastAsia="pl-PL"/>
        </w:rPr>
        <w:br/>
        <w:t xml:space="preserve">być umundurowany w następujący sposób: </w:t>
      </w:r>
    </w:p>
    <w:p w:rsidR="00F54DF9" w:rsidRPr="00425D27" w:rsidRDefault="00F54DF9" w:rsidP="00425D27">
      <w:pPr>
        <w:pStyle w:val="Akapitzlist"/>
        <w:numPr>
          <w:ilvl w:val="0"/>
          <w:numId w:val="34"/>
        </w:numPr>
        <w:autoSpaceDE w:val="0"/>
        <w:autoSpaceDN w:val="0"/>
        <w:adjustRightInd w:val="0"/>
        <w:spacing w:after="0" w:line="240" w:lineRule="auto"/>
        <w:jc w:val="both"/>
        <w:rPr>
          <w:rFonts w:ascii="Tahoma" w:eastAsia="Times New Roman" w:hAnsi="Tahoma" w:cs="Tahoma"/>
          <w:sz w:val="24"/>
          <w:szCs w:val="24"/>
          <w:lang w:eastAsia="pl-PL"/>
        </w:rPr>
      </w:pPr>
      <w:r w:rsidRPr="00425D27">
        <w:rPr>
          <w:rFonts w:ascii="Tahoma" w:eastAsia="Times New Roman" w:hAnsi="Tahoma" w:cs="Tahoma"/>
          <w:sz w:val="24"/>
          <w:szCs w:val="24"/>
          <w:lang w:eastAsia="pl-PL"/>
        </w:rPr>
        <w:t xml:space="preserve">spodnie munduru polowego, </w:t>
      </w:r>
    </w:p>
    <w:p w:rsidR="00F54DF9" w:rsidRPr="00425D27" w:rsidRDefault="00F54DF9" w:rsidP="00425D27">
      <w:pPr>
        <w:pStyle w:val="Akapitzlist"/>
        <w:numPr>
          <w:ilvl w:val="0"/>
          <w:numId w:val="34"/>
        </w:numPr>
        <w:autoSpaceDE w:val="0"/>
        <w:autoSpaceDN w:val="0"/>
        <w:adjustRightInd w:val="0"/>
        <w:spacing w:after="0" w:line="240" w:lineRule="auto"/>
        <w:jc w:val="both"/>
        <w:rPr>
          <w:rFonts w:ascii="Tahoma" w:eastAsia="Times New Roman" w:hAnsi="Tahoma" w:cs="Tahoma"/>
          <w:sz w:val="24"/>
          <w:szCs w:val="24"/>
          <w:lang w:eastAsia="pl-PL"/>
        </w:rPr>
      </w:pPr>
      <w:r w:rsidRPr="00425D27">
        <w:rPr>
          <w:rFonts w:ascii="Tahoma" w:eastAsia="Times New Roman" w:hAnsi="Tahoma" w:cs="Tahoma"/>
          <w:sz w:val="24"/>
          <w:szCs w:val="24"/>
          <w:lang w:eastAsia="pl-PL"/>
        </w:rPr>
        <w:t>bluza munduru polowego (koszulobluza polowa w kamuflażu Pantera wz. 93),</w:t>
      </w:r>
      <w:r w:rsidRPr="00425D27">
        <w:rPr>
          <w:rFonts w:ascii="Tahoma" w:eastAsia="Times New Roman" w:hAnsi="Tahoma" w:cs="Tahoma"/>
          <w:strike/>
          <w:sz w:val="24"/>
          <w:szCs w:val="24"/>
          <w:lang w:eastAsia="pl-PL"/>
        </w:rPr>
        <w:t xml:space="preserve"> </w:t>
      </w:r>
    </w:p>
    <w:p w:rsidR="00F54DF9" w:rsidRPr="00425D27" w:rsidRDefault="00F54DF9" w:rsidP="00425D27">
      <w:pPr>
        <w:pStyle w:val="Akapitzlist"/>
        <w:numPr>
          <w:ilvl w:val="0"/>
          <w:numId w:val="34"/>
        </w:numPr>
        <w:autoSpaceDE w:val="0"/>
        <w:autoSpaceDN w:val="0"/>
        <w:adjustRightInd w:val="0"/>
        <w:spacing w:after="0" w:line="240" w:lineRule="auto"/>
        <w:jc w:val="both"/>
        <w:rPr>
          <w:rFonts w:ascii="Tahoma" w:eastAsia="Times New Roman" w:hAnsi="Tahoma" w:cs="Tahoma"/>
          <w:sz w:val="24"/>
          <w:szCs w:val="24"/>
          <w:lang w:eastAsia="pl-PL"/>
        </w:rPr>
      </w:pPr>
      <w:r w:rsidRPr="00425D27">
        <w:rPr>
          <w:rFonts w:ascii="Tahoma" w:eastAsia="Times New Roman" w:hAnsi="Tahoma" w:cs="Tahoma"/>
          <w:sz w:val="24"/>
          <w:szCs w:val="24"/>
          <w:lang w:eastAsia="pl-PL"/>
        </w:rPr>
        <w:t xml:space="preserve">buty (trzewiki) typu wojskowego (lekkie obuwie taktyczne) w kolorze czarnym, </w:t>
      </w:r>
    </w:p>
    <w:p w:rsidR="00F54DF9" w:rsidRPr="00425D27" w:rsidRDefault="00F54DF9" w:rsidP="00425D27">
      <w:pPr>
        <w:pStyle w:val="Akapitzlist"/>
        <w:numPr>
          <w:ilvl w:val="0"/>
          <w:numId w:val="34"/>
        </w:numPr>
        <w:autoSpaceDE w:val="0"/>
        <w:autoSpaceDN w:val="0"/>
        <w:adjustRightInd w:val="0"/>
        <w:spacing w:after="0" w:line="240" w:lineRule="auto"/>
        <w:jc w:val="both"/>
        <w:rPr>
          <w:rFonts w:ascii="Tahoma" w:eastAsia="Times New Roman" w:hAnsi="Tahoma" w:cs="Tahoma"/>
          <w:sz w:val="24"/>
          <w:szCs w:val="24"/>
          <w:lang w:eastAsia="pl-PL"/>
        </w:rPr>
      </w:pPr>
      <w:r w:rsidRPr="00425D27">
        <w:rPr>
          <w:rFonts w:ascii="Tahoma" w:eastAsia="Times New Roman" w:hAnsi="Tahoma" w:cs="Tahoma"/>
          <w:sz w:val="24"/>
          <w:szCs w:val="24"/>
          <w:lang w:eastAsia="pl-PL"/>
        </w:rPr>
        <w:t xml:space="preserve">podkoszulek w kolorze czarnym lub khaki (o kolorze podkoszulka pod bluzą munduru decyduje bezpośredni przełożony kadeta – w przypadku wystąpień zbiorowych, dbając o jednolitość), </w:t>
      </w:r>
    </w:p>
    <w:p w:rsidR="00686267" w:rsidRPr="00425D27" w:rsidRDefault="00F54DF9" w:rsidP="00425D27">
      <w:pPr>
        <w:pStyle w:val="Akapitzlist"/>
        <w:numPr>
          <w:ilvl w:val="0"/>
          <w:numId w:val="34"/>
        </w:numPr>
        <w:autoSpaceDE w:val="0"/>
        <w:autoSpaceDN w:val="0"/>
        <w:adjustRightInd w:val="0"/>
        <w:spacing w:after="0" w:line="240" w:lineRule="auto"/>
        <w:jc w:val="both"/>
        <w:rPr>
          <w:rFonts w:ascii="Tahoma" w:eastAsia="Times New Roman" w:hAnsi="Tahoma" w:cs="Tahoma"/>
          <w:sz w:val="24"/>
          <w:szCs w:val="24"/>
          <w:lang w:eastAsia="pl-PL"/>
        </w:rPr>
      </w:pPr>
      <w:r w:rsidRPr="00425D27">
        <w:rPr>
          <w:rFonts w:ascii="Tahoma" w:eastAsia="Times New Roman" w:hAnsi="Tahoma" w:cs="Tahoma"/>
          <w:sz w:val="24"/>
          <w:szCs w:val="24"/>
          <w:lang w:eastAsia="pl-PL"/>
        </w:rPr>
        <w:t>beret kol</w:t>
      </w:r>
      <w:r w:rsidR="00943643">
        <w:rPr>
          <w:rFonts w:ascii="Tahoma" w:eastAsia="Times New Roman" w:hAnsi="Tahoma" w:cs="Tahoma"/>
          <w:sz w:val="24"/>
          <w:szCs w:val="24"/>
          <w:lang w:eastAsia="pl-PL"/>
        </w:rPr>
        <w:t>oru  granatowego.</w:t>
      </w:r>
    </w:p>
    <w:p w:rsidR="00F54DF9" w:rsidRPr="00476856" w:rsidRDefault="00F54DF9" w:rsidP="00476856">
      <w:pPr>
        <w:pStyle w:val="Akapitzlist"/>
        <w:numPr>
          <w:ilvl w:val="0"/>
          <w:numId w:val="33"/>
        </w:numPr>
        <w:autoSpaceDE w:val="0"/>
        <w:autoSpaceDN w:val="0"/>
        <w:adjustRightInd w:val="0"/>
        <w:spacing w:after="0" w:line="240" w:lineRule="auto"/>
        <w:jc w:val="both"/>
        <w:rPr>
          <w:rFonts w:ascii="Tahoma" w:eastAsia="Times New Roman" w:hAnsi="Tahoma" w:cs="Tahoma"/>
          <w:sz w:val="24"/>
          <w:szCs w:val="24"/>
          <w:lang w:eastAsia="pl-PL"/>
        </w:rPr>
      </w:pPr>
      <w:r w:rsidRPr="00476856">
        <w:rPr>
          <w:rFonts w:ascii="Tahoma" w:eastAsia="Times New Roman" w:hAnsi="Tahoma" w:cs="Tahoma"/>
          <w:sz w:val="24"/>
          <w:szCs w:val="24"/>
          <w:lang w:eastAsia="pl-PL"/>
        </w:rPr>
        <w:t xml:space="preserve">W warunkach zimowych (w czasie niesprzyjających warunków atmosferycznych, niskich temperatur) </w:t>
      </w:r>
      <w:r w:rsidR="00686267" w:rsidRPr="00476856">
        <w:rPr>
          <w:rFonts w:ascii="Tahoma" w:eastAsia="Times New Roman" w:hAnsi="Tahoma" w:cs="Tahoma"/>
          <w:sz w:val="24"/>
          <w:szCs w:val="24"/>
          <w:lang w:eastAsia="pl-PL"/>
        </w:rPr>
        <w:t>uczeń-</w:t>
      </w:r>
      <w:r w:rsidRPr="00476856">
        <w:rPr>
          <w:rFonts w:ascii="Tahoma" w:eastAsia="Times New Roman" w:hAnsi="Tahoma" w:cs="Tahoma"/>
          <w:sz w:val="24"/>
          <w:szCs w:val="24"/>
          <w:lang w:eastAsia="pl-PL"/>
        </w:rPr>
        <w:t xml:space="preserve">kadet powinien być umundurowany w następujący sposób: </w:t>
      </w:r>
    </w:p>
    <w:p w:rsidR="00F54DF9" w:rsidRPr="00425D27" w:rsidRDefault="00F54DF9" w:rsidP="00425D27">
      <w:pPr>
        <w:pStyle w:val="Akapitzlist"/>
        <w:numPr>
          <w:ilvl w:val="0"/>
          <w:numId w:val="35"/>
        </w:numPr>
        <w:autoSpaceDE w:val="0"/>
        <w:autoSpaceDN w:val="0"/>
        <w:adjustRightInd w:val="0"/>
        <w:spacing w:after="0" w:line="240" w:lineRule="auto"/>
        <w:jc w:val="both"/>
        <w:rPr>
          <w:rFonts w:ascii="Tahoma" w:eastAsia="Times New Roman" w:hAnsi="Tahoma" w:cs="Tahoma"/>
          <w:sz w:val="24"/>
          <w:szCs w:val="24"/>
          <w:lang w:eastAsia="pl-PL"/>
        </w:rPr>
      </w:pPr>
      <w:r w:rsidRPr="00425D27">
        <w:rPr>
          <w:rFonts w:ascii="Tahoma" w:eastAsia="Times New Roman" w:hAnsi="Tahoma" w:cs="Tahoma"/>
          <w:sz w:val="24"/>
          <w:szCs w:val="24"/>
          <w:lang w:eastAsia="pl-PL"/>
        </w:rPr>
        <w:t xml:space="preserve">spodnie munduru polowego, </w:t>
      </w:r>
    </w:p>
    <w:p w:rsidR="00F54DF9" w:rsidRPr="00425D27" w:rsidRDefault="00F54DF9" w:rsidP="00425D27">
      <w:pPr>
        <w:pStyle w:val="Akapitzlist"/>
        <w:numPr>
          <w:ilvl w:val="0"/>
          <w:numId w:val="35"/>
        </w:numPr>
        <w:autoSpaceDE w:val="0"/>
        <w:autoSpaceDN w:val="0"/>
        <w:adjustRightInd w:val="0"/>
        <w:spacing w:after="0" w:line="240" w:lineRule="auto"/>
        <w:jc w:val="both"/>
        <w:rPr>
          <w:rFonts w:ascii="Tahoma" w:eastAsia="Times New Roman" w:hAnsi="Tahoma" w:cs="Tahoma"/>
          <w:color w:val="000000"/>
          <w:sz w:val="24"/>
          <w:szCs w:val="24"/>
          <w:lang w:eastAsia="pl-PL"/>
        </w:rPr>
      </w:pPr>
      <w:r w:rsidRPr="00425D27">
        <w:rPr>
          <w:rFonts w:ascii="Tahoma" w:eastAsia="Times New Roman" w:hAnsi="Tahoma" w:cs="Tahoma"/>
          <w:color w:val="000000"/>
          <w:sz w:val="24"/>
          <w:szCs w:val="24"/>
          <w:lang w:eastAsia="pl-PL"/>
        </w:rPr>
        <w:t xml:space="preserve">bluza munduru polowego (nie trzeba zakładać w przypadku występowania w bluzie ocieplającej typu polar i/lub kurtce ubrania ochronnego – jako okryciu wierzchnim), </w:t>
      </w:r>
    </w:p>
    <w:p w:rsidR="00F54DF9" w:rsidRPr="00425D27" w:rsidRDefault="00F54DF9" w:rsidP="00425D27">
      <w:pPr>
        <w:pStyle w:val="Akapitzlist"/>
        <w:numPr>
          <w:ilvl w:val="0"/>
          <w:numId w:val="35"/>
        </w:numPr>
        <w:autoSpaceDE w:val="0"/>
        <w:autoSpaceDN w:val="0"/>
        <w:adjustRightInd w:val="0"/>
        <w:spacing w:after="0" w:line="240" w:lineRule="auto"/>
        <w:jc w:val="both"/>
        <w:rPr>
          <w:rFonts w:ascii="Tahoma" w:eastAsia="Times New Roman" w:hAnsi="Tahoma" w:cs="Tahoma"/>
          <w:color w:val="000000"/>
          <w:sz w:val="24"/>
          <w:szCs w:val="24"/>
          <w:lang w:eastAsia="pl-PL"/>
        </w:rPr>
      </w:pPr>
      <w:r w:rsidRPr="00425D27">
        <w:rPr>
          <w:rFonts w:ascii="Tahoma" w:eastAsia="Times New Roman" w:hAnsi="Tahoma" w:cs="Tahoma"/>
          <w:color w:val="000000"/>
          <w:sz w:val="24"/>
          <w:szCs w:val="24"/>
          <w:lang w:eastAsia="pl-PL"/>
        </w:rPr>
        <w:t xml:space="preserve">buty (trzewiki) typu wojskowego (lekkie obuwie taktyczne) w kolorze czarnym, </w:t>
      </w:r>
    </w:p>
    <w:p w:rsidR="00F54DF9" w:rsidRPr="00425D27" w:rsidRDefault="00F54DF9" w:rsidP="00425D27">
      <w:pPr>
        <w:pStyle w:val="Akapitzlist"/>
        <w:numPr>
          <w:ilvl w:val="0"/>
          <w:numId w:val="35"/>
        </w:numPr>
        <w:autoSpaceDE w:val="0"/>
        <w:autoSpaceDN w:val="0"/>
        <w:adjustRightInd w:val="0"/>
        <w:spacing w:after="0" w:line="240" w:lineRule="auto"/>
        <w:jc w:val="both"/>
        <w:rPr>
          <w:rFonts w:ascii="Tahoma" w:eastAsia="Times New Roman" w:hAnsi="Tahoma" w:cs="Tahoma"/>
          <w:color w:val="000000"/>
          <w:sz w:val="24"/>
          <w:szCs w:val="24"/>
          <w:lang w:eastAsia="pl-PL"/>
        </w:rPr>
      </w:pPr>
      <w:r w:rsidRPr="00425D27">
        <w:rPr>
          <w:rFonts w:ascii="Tahoma" w:eastAsia="Times New Roman" w:hAnsi="Tahoma" w:cs="Tahoma"/>
          <w:color w:val="000000"/>
          <w:sz w:val="24"/>
          <w:szCs w:val="24"/>
          <w:lang w:eastAsia="pl-PL"/>
        </w:rPr>
        <w:t xml:space="preserve">podkoszulek koloru czarnego lub khaki, z krótkim lub długim rękawem, zwykły lub termoaktywny (o kolorze podkoszulka pod bluzą munduru decyduje </w:t>
      </w:r>
      <w:r w:rsidRPr="00425D27">
        <w:rPr>
          <w:rFonts w:ascii="Tahoma" w:eastAsia="Times New Roman" w:hAnsi="Tahoma" w:cs="Tahoma"/>
          <w:color w:val="000000"/>
          <w:sz w:val="24"/>
          <w:szCs w:val="24"/>
          <w:lang w:eastAsia="pl-PL"/>
        </w:rPr>
        <w:lastRenderedPageBreak/>
        <w:t xml:space="preserve">bezpośredni przełożony – w przypadku wystąpień zbiorowych, dbając o jednolitość), </w:t>
      </w:r>
    </w:p>
    <w:p w:rsidR="00F54DF9" w:rsidRPr="00425D27" w:rsidRDefault="00F54DF9" w:rsidP="00425D27">
      <w:pPr>
        <w:pStyle w:val="Akapitzlist"/>
        <w:numPr>
          <w:ilvl w:val="0"/>
          <w:numId w:val="35"/>
        </w:numPr>
        <w:autoSpaceDE w:val="0"/>
        <w:autoSpaceDN w:val="0"/>
        <w:adjustRightInd w:val="0"/>
        <w:spacing w:after="0" w:line="240" w:lineRule="auto"/>
        <w:jc w:val="both"/>
        <w:rPr>
          <w:rFonts w:ascii="Tahoma" w:eastAsia="Times New Roman" w:hAnsi="Tahoma" w:cs="Tahoma"/>
          <w:sz w:val="24"/>
          <w:szCs w:val="24"/>
          <w:lang w:eastAsia="pl-PL"/>
        </w:rPr>
      </w:pPr>
      <w:r w:rsidRPr="00425D27">
        <w:rPr>
          <w:rFonts w:ascii="Tahoma" w:eastAsia="Times New Roman" w:hAnsi="Tahoma" w:cs="Tahoma"/>
          <w:color w:val="000000"/>
          <w:sz w:val="24"/>
          <w:szCs w:val="24"/>
          <w:lang w:eastAsia="pl-PL"/>
        </w:rPr>
        <w:t>beret w kolor</w:t>
      </w:r>
      <w:r w:rsidR="00943643">
        <w:rPr>
          <w:rFonts w:ascii="Tahoma" w:eastAsia="Times New Roman" w:hAnsi="Tahoma" w:cs="Tahoma"/>
          <w:color w:val="000000"/>
          <w:sz w:val="24"/>
          <w:szCs w:val="24"/>
          <w:lang w:eastAsia="pl-PL"/>
        </w:rPr>
        <w:t>ze granatowym</w:t>
      </w:r>
      <w:r w:rsidRPr="00425D27">
        <w:rPr>
          <w:rFonts w:ascii="Tahoma" w:eastAsia="Times New Roman" w:hAnsi="Tahoma" w:cs="Tahoma"/>
          <w:color w:val="000000"/>
          <w:sz w:val="24"/>
          <w:szCs w:val="24"/>
          <w:lang w:eastAsia="pl-PL"/>
        </w:rPr>
        <w:t xml:space="preserve"> lub czapka zimowa w kolorze czarnym</w:t>
      </w:r>
      <w:r w:rsidRPr="00425D27">
        <w:rPr>
          <w:rFonts w:ascii="Tahoma" w:eastAsia="Times New Roman" w:hAnsi="Tahoma" w:cs="Tahoma"/>
          <w:strike/>
          <w:color w:val="000000"/>
          <w:sz w:val="24"/>
          <w:szCs w:val="24"/>
          <w:lang w:eastAsia="pl-PL"/>
        </w:rPr>
        <w:t xml:space="preserve"> </w:t>
      </w:r>
      <w:r w:rsidRPr="00425D27">
        <w:rPr>
          <w:rFonts w:ascii="Tahoma" w:eastAsia="Times New Roman" w:hAnsi="Tahoma" w:cs="Tahoma"/>
          <w:color w:val="000000"/>
          <w:sz w:val="24"/>
          <w:szCs w:val="24"/>
          <w:lang w:eastAsia="pl-PL"/>
        </w:rPr>
        <w:t xml:space="preserve">(w przypadku wystąpień zbiorowych – bezpośredni przełożony ma obowiązek </w:t>
      </w:r>
      <w:r w:rsidRPr="00425D27">
        <w:rPr>
          <w:rFonts w:ascii="Tahoma" w:eastAsia="Times New Roman" w:hAnsi="Tahoma" w:cs="Tahoma"/>
          <w:sz w:val="24"/>
          <w:szCs w:val="24"/>
          <w:lang w:eastAsia="pl-PL"/>
        </w:rPr>
        <w:t>dbać o jednolitość w zakresie stosowanego rodzaju nakrycia głowy),</w:t>
      </w:r>
    </w:p>
    <w:p w:rsidR="00F54DF9" w:rsidRPr="00425D27" w:rsidRDefault="00F54DF9" w:rsidP="00425D27">
      <w:pPr>
        <w:pStyle w:val="Akapitzlist"/>
        <w:numPr>
          <w:ilvl w:val="0"/>
          <w:numId w:val="35"/>
        </w:numPr>
        <w:autoSpaceDE w:val="0"/>
        <w:autoSpaceDN w:val="0"/>
        <w:adjustRightInd w:val="0"/>
        <w:spacing w:after="0" w:line="240" w:lineRule="auto"/>
        <w:jc w:val="both"/>
        <w:rPr>
          <w:rFonts w:ascii="Tahoma" w:eastAsia="Times New Roman" w:hAnsi="Tahoma" w:cs="Tahoma"/>
          <w:sz w:val="24"/>
          <w:szCs w:val="24"/>
          <w:lang w:eastAsia="pl-PL"/>
        </w:rPr>
      </w:pPr>
      <w:r w:rsidRPr="00425D27">
        <w:rPr>
          <w:rFonts w:ascii="Tahoma" w:eastAsia="Times New Roman" w:hAnsi="Tahoma" w:cs="Tahoma"/>
          <w:sz w:val="24"/>
          <w:szCs w:val="24"/>
          <w:lang w:eastAsia="pl-PL"/>
        </w:rPr>
        <w:t>ocieplacz pod kurtkę ubrania ochronnego typu polar</w:t>
      </w:r>
      <w:r w:rsidRPr="00425D27">
        <w:rPr>
          <w:rFonts w:ascii="Tahoma" w:eastAsia="Times New Roman" w:hAnsi="Tahoma" w:cs="Tahoma"/>
          <w:sz w:val="20"/>
          <w:szCs w:val="20"/>
          <w:lang w:eastAsia="pl-PL"/>
        </w:rPr>
        <w:t xml:space="preserve"> </w:t>
      </w:r>
      <w:r w:rsidRPr="00425D27">
        <w:rPr>
          <w:rFonts w:ascii="Tahoma" w:eastAsia="Times New Roman" w:hAnsi="Tahoma" w:cs="Tahoma"/>
          <w:sz w:val="24"/>
          <w:szCs w:val="24"/>
          <w:lang w:eastAsia="pl-PL"/>
        </w:rPr>
        <w:t>w kolorze czarnym lub khaki jako podpinkę kurtki lub okrycie wierzchnie (w przypadku braku kurtki ubrania ochronnego),</w:t>
      </w:r>
    </w:p>
    <w:p w:rsidR="00F54DF9" w:rsidRPr="00425D27" w:rsidRDefault="00F54DF9" w:rsidP="00425D27">
      <w:pPr>
        <w:pStyle w:val="Akapitzlist"/>
        <w:numPr>
          <w:ilvl w:val="0"/>
          <w:numId w:val="35"/>
        </w:numPr>
        <w:autoSpaceDE w:val="0"/>
        <w:autoSpaceDN w:val="0"/>
        <w:adjustRightInd w:val="0"/>
        <w:spacing w:after="0" w:line="240" w:lineRule="auto"/>
        <w:jc w:val="both"/>
        <w:rPr>
          <w:rFonts w:ascii="Tahoma" w:eastAsia="Times New Roman" w:hAnsi="Tahoma" w:cs="Tahoma"/>
          <w:sz w:val="24"/>
          <w:szCs w:val="24"/>
          <w:lang w:eastAsia="pl-PL"/>
        </w:rPr>
      </w:pPr>
      <w:r w:rsidRPr="00425D27">
        <w:rPr>
          <w:rFonts w:ascii="Tahoma" w:eastAsia="Times New Roman" w:hAnsi="Tahoma" w:cs="Tahoma"/>
          <w:sz w:val="24"/>
          <w:szCs w:val="24"/>
          <w:lang w:eastAsia="pl-PL"/>
        </w:rPr>
        <w:t>kurtka ubrania ochronnego typu goreteks,</w:t>
      </w:r>
    </w:p>
    <w:p w:rsidR="00F54DF9" w:rsidRPr="00425D27" w:rsidRDefault="00F54DF9" w:rsidP="00425D27">
      <w:pPr>
        <w:pStyle w:val="Akapitzlist"/>
        <w:numPr>
          <w:ilvl w:val="0"/>
          <w:numId w:val="35"/>
        </w:numPr>
        <w:autoSpaceDE w:val="0"/>
        <w:autoSpaceDN w:val="0"/>
        <w:adjustRightInd w:val="0"/>
        <w:spacing w:after="0" w:line="240" w:lineRule="auto"/>
        <w:jc w:val="both"/>
        <w:rPr>
          <w:rFonts w:ascii="Tahoma" w:eastAsia="Times New Roman" w:hAnsi="Tahoma" w:cs="Tahoma"/>
          <w:sz w:val="24"/>
          <w:szCs w:val="24"/>
          <w:lang w:eastAsia="pl-PL"/>
        </w:rPr>
      </w:pPr>
      <w:r w:rsidRPr="00425D27">
        <w:rPr>
          <w:rFonts w:ascii="Tahoma" w:eastAsia="Times New Roman" w:hAnsi="Tahoma" w:cs="Tahoma"/>
          <w:sz w:val="24"/>
          <w:szCs w:val="24"/>
          <w:lang w:eastAsia="pl-PL"/>
        </w:rPr>
        <w:t>spodnie ubrania ochronnego stosować tylko w komplecie z kurtką ubrania ochronnego (jeżeli zadecyduje o ich użyciu bezpośredni przełożony</w:t>
      </w:r>
      <w:r w:rsidR="00686267" w:rsidRPr="00425D27">
        <w:rPr>
          <w:rFonts w:ascii="Tahoma" w:eastAsia="Times New Roman" w:hAnsi="Tahoma" w:cs="Tahoma"/>
          <w:sz w:val="24"/>
          <w:szCs w:val="24"/>
          <w:lang w:eastAsia="pl-PL"/>
        </w:rPr>
        <w:t xml:space="preserve"> ucznia-</w:t>
      </w:r>
      <w:r w:rsidRPr="00425D27">
        <w:rPr>
          <w:rFonts w:ascii="Tahoma" w:eastAsia="Times New Roman" w:hAnsi="Tahoma" w:cs="Tahoma"/>
          <w:sz w:val="24"/>
          <w:szCs w:val="24"/>
          <w:lang w:eastAsia="pl-PL"/>
        </w:rPr>
        <w:t xml:space="preserve"> kadeta w przypadku wystąpień zbiorowych, dbając o jednolitość),</w:t>
      </w:r>
    </w:p>
    <w:p w:rsidR="00F54DF9" w:rsidRPr="00425D27" w:rsidRDefault="00F54DF9" w:rsidP="00425D27">
      <w:pPr>
        <w:pStyle w:val="Akapitzlist"/>
        <w:numPr>
          <w:ilvl w:val="0"/>
          <w:numId w:val="35"/>
        </w:numPr>
        <w:autoSpaceDE w:val="0"/>
        <w:autoSpaceDN w:val="0"/>
        <w:adjustRightInd w:val="0"/>
        <w:spacing w:after="0" w:line="240" w:lineRule="auto"/>
        <w:jc w:val="both"/>
        <w:rPr>
          <w:rFonts w:ascii="Tahoma" w:eastAsia="Times New Roman" w:hAnsi="Tahoma" w:cs="Tahoma"/>
          <w:color w:val="000000"/>
          <w:sz w:val="24"/>
          <w:szCs w:val="24"/>
          <w:lang w:eastAsia="pl-PL"/>
        </w:rPr>
      </w:pPr>
      <w:r w:rsidRPr="00425D27">
        <w:rPr>
          <w:rFonts w:ascii="Tahoma" w:eastAsia="Times New Roman" w:hAnsi="Tahoma" w:cs="Tahoma"/>
          <w:sz w:val="24"/>
          <w:szCs w:val="24"/>
          <w:lang w:eastAsia="pl-PL"/>
        </w:rPr>
        <w:t>Dopuszcza się stosowanie ocieplacza pod kurtkę ubrania ochronnego typu polar</w:t>
      </w:r>
      <w:r w:rsidRPr="00425D27">
        <w:rPr>
          <w:rFonts w:ascii="Tahoma" w:eastAsia="Times New Roman" w:hAnsi="Tahoma" w:cs="Tahoma"/>
          <w:color w:val="FF0066"/>
          <w:sz w:val="20"/>
          <w:szCs w:val="20"/>
          <w:lang w:eastAsia="pl-PL"/>
        </w:rPr>
        <w:t xml:space="preserve"> </w:t>
      </w:r>
      <w:r w:rsidRPr="00425D27">
        <w:rPr>
          <w:rFonts w:ascii="Tahoma" w:eastAsia="Times New Roman" w:hAnsi="Tahoma" w:cs="Tahoma"/>
          <w:color w:val="000000"/>
          <w:sz w:val="24"/>
          <w:szCs w:val="24"/>
          <w:lang w:eastAsia="pl-PL"/>
        </w:rPr>
        <w:t xml:space="preserve">jako okrycia wierzchniego ale tylko na terenie szkoły/placówki lub podczas szkolenia. </w:t>
      </w:r>
    </w:p>
    <w:p w:rsidR="00F54DF9" w:rsidRPr="00425D27" w:rsidRDefault="00F54DF9" w:rsidP="00425D27">
      <w:pPr>
        <w:pStyle w:val="Akapitzlist"/>
        <w:numPr>
          <w:ilvl w:val="0"/>
          <w:numId w:val="35"/>
        </w:numPr>
        <w:autoSpaceDE w:val="0"/>
        <w:autoSpaceDN w:val="0"/>
        <w:adjustRightInd w:val="0"/>
        <w:spacing w:after="0" w:line="240" w:lineRule="auto"/>
        <w:jc w:val="both"/>
        <w:rPr>
          <w:rFonts w:ascii="Tahoma" w:eastAsia="Times New Roman" w:hAnsi="Tahoma" w:cs="Tahoma"/>
          <w:sz w:val="24"/>
          <w:szCs w:val="24"/>
          <w:lang w:eastAsia="pl-PL"/>
        </w:rPr>
      </w:pPr>
      <w:r w:rsidRPr="00425D27">
        <w:rPr>
          <w:rFonts w:ascii="Tahoma" w:eastAsia="Times New Roman" w:hAnsi="Tahoma" w:cs="Tahoma"/>
          <w:color w:val="000000"/>
          <w:sz w:val="24"/>
          <w:szCs w:val="24"/>
          <w:lang w:eastAsia="pl-PL"/>
        </w:rPr>
        <w:t>W przypadku wystąpień zbiorowych bezpośredn</w:t>
      </w:r>
      <w:r w:rsidR="00425D27">
        <w:rPr>
          <w:rFonts w:ascii="Tahoma" w:eastAsia="Times New Roman" w:hAnsi="Tahoma" w:cs="Tahoma"/>
          <w:color w:val="000000"/>
          <w:sz w:val="24"/>
          <w:szCs w:val="24"/>
          <w:lang w:eastAsia="pl-PL"/>
        </w:rPr>
        <w:t xml:space="preserve">i przełożony ma obowiązek dbać </w:t>
      </w:r>
      <w:r w:rsidRPr="00425D27">
        <w:rPr>
          <w:rFonts w:ascii="Tahoma" w:eastAsia="Times New Roman" w:hAnsi="Tahoma" w:cs="Tahoma"/>
          <w:color w:val="000000"/>
          <w:sz w:val="24"/>
          <w:szCs w:val="24"/>
          <w:lang w:eastAsia="pl-PL"/>
        </w:rPr>
        <w:t>o jednolitość stosowanego rodzaju okrycia wierzchniego.</w:t>
      </w:r>
      <w:r w:rsidRPr="00425D27">
        <w:rPr>
          <w:rFonts w:ascii="Tahoma" w:eastAsia="Times New Roman" w:hAnsi="Tahoma" w:cs="Tahoma"/>
          <w:sz w:val="24"/>
          <w:szCs w:val="24"/>
          <w:lang w:eastAsia="pl-PL"/>
        </w:rPr>
        <w:t xml:space="preserve"> </w:t>
      </w:r>
    </w:p>
    <w:p w:rsidR="00F54DF9" w:rsidRPr="00476856" w:rsidRDefault="00686267" w:rsidP="00476856">
      <w:pPr>
        <w:pStyle w:val="Akapitzlist"/>
        <w:numPr>
          <w:ilvl w:val="0"/>
          <w:numId w:val="33"/>
        </w:numPr>
        <w:autoSpaceDE w:val="0"/>
        <w:autoSpaceDN w:val="0"/>
        <w:adjustRightInd w:val="0"/>
        <w:spacing w:after="0" w:line="240" w:lineRule="auto"/>
        <w:jc w:val="both"/>
        <w:rPr>
          <w:rFonts w:ascii="Tahoma" w:eastAsia="Times New Roman" w:hAnsi="Tahoma" w:cs="Tahoma"/>
          <w:sz w:val="24"/>
          <w:szCs w:val="24"/>
          <w:lang w:eastAsia="pl-PL"/>
        </w:rPr>
      </w:pPr>
      <w:r w:rsidRPr="00476856">
        <w:rPr>
          <w:rFonts w:ascii="Tahoma" w:eastAsia="Times New Roman" w:hAnsi="Tahoma" w:cs="Tahoma"/>
          <w:sz w:val="24"/>
          <w:szCs w:val="24"/>
          <w:lang w:eastAsia="pl-PL"/>
        </w:rPr>
        <w:t>Uczniowie-k</w:t>
      </w:r>
      <w:r w:rsidR="00F54DF9" w:rsidRPr="00476856">
        <w:rPr>
          <w:rFonts w:ascii="Tahoma" w:eastAsia="Times New Roman" w:hAnsi="Tahoma" w:cs="Tahoma"/>
          <w:sz w:val="24"/>
          <w:szCs w:val="24"/>
          <w:lang w:eastAsia="pl-PL"/>
        </w:rPr>
        <w:t>adeci w zakresie doboru oporządzenia taktycznego, plecaka oraz innych elementów osobistego wyposażenia taktycznego powinni kierować się zasadą jednolitości kamuflażu. Obowiązującym kolorem umundurowania jest kamuflaż Pantera wz. 93, a w związku z tym należy dążyć do posiadania ww. osobistego wyposażenia taktycznego (dowolnej marki) – pokrytego takim właśnie kamuflażem. Dopuszcza się jako kamuflaż alternatywny w przypadku oporządzenia taktycznego, plecaka, torby, mapnika, kamizelki taktycznej itp. – kolor khaki lub czarny.</w:t>
      </w:r>
    </w:p>
    <w:p w:rsidR="00F54DF9" w:rsidRPr="00F54DF9" w:rsidRDefault="00F54DF9" w:rsidP="002D7FE4">
      <w:pPr>
        <w:autoSpaceDE w:val="0"/>
        <w:autoSpaceDN w:val="0"/>
        <w:adjustRightInd w:val="0"/>
        <w:spacing w:after="0" w:line="240" w:lineRule="auto"/>
        <w:jc w:val="both"/>
        <w:rPr>
          <w:rFonts w:ascii="Tahoma" w:eastAsia="Times New Roman" w:hAnsi="Tahoma" w:cs="Tahoma"/>
          <w:sz w:val="24"/>
          <w:szCs w:val="24"/>
          <w:lang w:eastAsia="pl-PL"/>
        </w:rPr>
      </w:pPr>
    </w:p>
    <w:p w:rsidR="00F54DF9" w:rsidRPr="00F54DF9" w:rsidRDefault="00425D27" w:rsidP="00425D27">
      <w:pPr>
        <w:autoSpaceDE w:val="0"/>
        <w:autoSpaceDN w:val="0"/>
        <w:adjustRightInd w:val="0"/>
        <w:spacing w:after="0" w:line="240" w:lineRule="auto"/>
        <w:ind w:left="720"/>
        <w:jc w:val="both"/>
        <w:rPr>
          <w:rFonts w:ascii="Tahoma" w:eastAsia="Times New Roman" w:hAnsi="Tahoma" w:cs="Tahoma"/>
          <w:b/>
          <w:bCs/>
          <w:sz w:val="24"/>
          <w:szCs w:val="24"/>
          <w:lang w:eastAsia="pl-PL"/>
        </w:rPr>
      </w:pPr>
      <w:r>
        <w:rPr>
          <w:rFonts w:ascii="Tahoma" w:eastAsia="Times New Roman" w:hAnsi="Tahoma" w:cs="Tahoma"/>
          <w:b/>
          <w:bCs/>
          <w:sz w:val="24"/>
          <w:szCs w:val="24"/>
          <w:lang w:eastAsia="pl-PL"/>
        </w:rPr>
        <w:t xml:space="preserve">            </w:t>
      </w:r>
      <w:r w:rsidR="00F54DF9" w:rsidRPr="00F54DF9">
        <w:rPr>
          <w:rFonts w:ascii="Tahoma" w:eastAsia="Times New Roman" w:hAnsi="Tahoma" w:cs="Tahoma"/>
          <w:b/>
          <w:bCs/>
          <w:sz w:val="24"/>
          <w:szCs w:val="24"/>
          <w:lang w:eastAsia="pl-PL"/>
        </w:rPr>
        <w:t xml:space="preserve">Sposób noszenia oznak </w:t>
      </w:r>
      <w:r w:rsidR="00686267">
        <w:rPr>
          <w:rFonts w:ascii="Tahoma" w:eastAsia="Times New Roman" w:hAnsi="Tahoma" w:cs="Tahoma"/>
          <w:b/>
          <w:bCs/>
          <w:sz w:val="24"/>
          <w:szCs w:val="24"/>
          <w:lang w:eastAsia="pl-PL"/>
        </w:rPr>
        <w:t>ucznia-</w:t>
      </w:r>
      <w:r w:rsidR="00F54DF9" w:rsidRPr="00F54DF9">
        <w:rPr>
          <w:rFonts w:ascii="Tahoma" w:eastAsia="Times New Roman" w:hAnsi="Tahoma" w:cs="Tahoma"/>
          <w:b/>
          <w:bCs/>
          <w:sz w:val="24"/>
          <w:szCs w:val="24"/>
          <w:lang w:eastAsia="pl-PL"/>
        </w:rPr>
        <w:t>kadeta klas wojskowych</w:t>
      </w:r>
    </w:p>
    <w:p w:rsidR="00F54DF9" w:rsidRPr="00F54DF9" w:rsidRDefault="00F54DF9" w:rsidP="002D7FE4">
      <w:pPr>
        <w:autoSpaceDE w:val="0"/>
        <w:autoSpaceDN w:val="0"/>
        <w:adjustRightInd w:val="0"/>
        <w:spacing w:after="0" w:line="240" w:lineRule="auto"/>
        <w:ind w:left="720"/>
        <w:jc w:val="both"/>
        <w:rPr>
          <w:rFonts w:ascii="Tahoma" w:eastAsia="Times New Roman" w:hAnsi="Tahoma" w:cs="Tahoma"/>
          <w:b/>
          <w:bCs/>
          <w:sz w:val="24"/>
          <w:szCs w:val="24"/>
          <w:lang w:eastAsia="pl-PL"/>
        </w:rPr>
      </w:pPr>
    </w:p>
    <w:p w:rsidR="00F54DF9" w:rsidRPr="002451AA" w:rsidRDefault="00F54DF9" w:rsidP="002451AA">
      <w:pPr>
        <w:pStyle w:val="Akapitzlist"/>
        <w:numPr>
          <w:ilvl w:val="0"/>
          <w:numId w:val="36"/>
        </w:numPr>
        <w:autoSpaceDE w:val="0"/>
        <w:autoSpaceDN w:val="0"/>
        <w:adjustRightInd w:val="0"/>
        <w:spacing w:after="0" w:line="240" w:lineRule="auto"/>
        <w:jc w:val="both"/>
        <w:rPr>
          <w:rFonts w:ascii="Tahoma" w:eastAsia="Times New Roman" w:hAnsi="Tahoma" w:cs="Tahoma"/>
          <w:sz w:val="24"/>
          <w:szCs w:val="24"/>
          <w:lang w:eastAsia="pl-PL"/>
        </w:rPr>
      </w:pPr>
      <w:r w:rsidRPr="002451AA">
        <w:rPr>
          <w:rFonts w:ascii="Tahoma" w:eastAsia="Times New Roman" w:hAnsi="Tahoma" w:cs="Tahoma"/>
          <w:sz w:val="24"/>
          <w:szCs w:val="24"/>
          <w:lang w:eastAsia="pl-PL"/>
        </w:rPr>
        <w:t>Oznakę prz</w:t>
      </w:r>
      <w:r w:rsidR="00686267" w:rsidRPr="002451AA">
        <w:rPr>
          <w:rFonts w:ascii="Tahoma" w:eastAsia="Times New Roman" w:hAnsi="Tahoma" w:cs="Tahoma"/>
          <w:sz w:val="24"/>
          <w:szCs w:val="24"/>
          <w:lang w:eastAsia="pl-PL"/>
        </w:rPr>
        <w:t xml:space="preserve">ynależności państwowej </w:t>
      </w:r>
      <w:r w:rsidRPr="002451AA">
        <w:rPr>
          <w:rFonts w:ascii="Tahoma" w:eastAsia="Times New Roman" w:hAnsi="Tahoma" w:cs="Tahoma"/>
          <w:sz w:val="24"/>
          <w:szCs w:val="24"/>
          <w:lang w:eastAsia="pl-PL"/>
        </w:rPr>
        <w:t xml:space="preserve"> - w</w:t>
      </w:r>
      <w:r w:rsidRPr="002451AA">
        <w:rPr>
          <w:rFonts w:ascii="Tahoma" w:eastAsia="Times New Roman" w:hAnsi="Tahoma" w:cs="Tahoma"/>
          <w:color w:val="000000"/>
          <w:sz w:val="24"/>
          <w:szCs w:val="24"/>
          <w:lang w:eastAsia="pl-PL"/>
        </w:rPr>
        <w:t xml:space="preserve"> postaci naszywki z flagą Rzeczypospolitej Polskiej</w:t>
      </w:r>
      <w:r w:rsidRPr="002451AA">
        <w:rPr>
          <w:rFonts w:ascii="Tahoma" w:eastAsia="Times New Roman" w:hAnsi="Tahoma" w:cs="Tahoma"/>
          <w:color w:val="FF0000"/>
          <w:sz w:val="24"/>
          <w:szCs w:val="24"/>
          <w:lang w:eastAsia="pl-PL"/>
        </w:rPr>
        <w:t xml:space="preserve"> </w:t>
      </w:r>
      <w:r w:rsidRPr="002451AA">
        <w:rPr>
          <w:rFonts w:ascii="Tahoma" w:eastAsia="Times New Roman" w:hAnsi="Tahoma" w:cs="Tahoma"/>
          <w:color w:val="000000"/>
          <w:sz w:val="24"/>
          <w:szCs w:val="24"/>
          <w:lang w:eastAsia="pl-PL"/>
        </w:rPr>
        <w:t xml:space="preserve">– nosi się na obu rękawach bluzy munduru polowego, </w:t>
      </w:r>
      <w:r w:rsidRPr="002451AA">
        <w:rPr>
          <w:rFonts w:ascii="Tahoma" w:eastAsia="Times New Roman" w:hAnsi="Tahoma" w:cs="Tahoma"/>
          <w:sz w:val="24"/>
          <w:szCs w:val="24"/>
          <w:lang w:eastAsia="pl-PL"/>
        </w:rPr>
        <w:t>koszulobluzy polowej</w:t>
      </w:r>
      <w:r w:rsidRPr="002451AA">
        <w:rPr>
          <w:rFonts w:ascii="Tahoma" w:eastAsia="Times New Roman" w:hAnsi="Tahoma" w:cs="Tahoma"/>
          <w:color w:val="000000"/>
          <w:sz w:val="24"/>
          <w:szCs w:val="24"/>
          <w:lang w:eastAsia="pl-PL"/>
        </w:rPr>
        <w:t xml:space="preserve">, ocieplacza pod kurtkę ubrania ochronnego typu polar, kurtki ubrania ochronnego typu goreteks - w miejscu do tego przeznaczonym </w:t>
      </w:r>
      <w:r w:rsidRPr="002451AA">
        <w:rPr>
          <w:rFonts w:ascii="Tahoma" w:eastAsia="Times New Roman" w:hAnsi="Tahoma" w:cs="Tahoma"/>
          <w:sz w:val="24"/>
          <w:szCs w:val="24"/>
          <w:lang w:eastAsia="pl-PL"/>
        </w:rPr>
        <w:t xml:space="preserve">. </w:t>
      </w:r>
    </w:p>
    <w:p w:rsidR="00F54DF9" w:rsidRPr="002451AA" w:rsidRDefault="00F54DF9" w:rsidP="002451AA">
      <w:pPr>
        <w:pStyle w:val="Akapitzlist"/>
        <w:numPr>
          <w:ilvl w:val="0"/>
          <w:numId w:val="36"/>
        </w:numPr>
        <w:autoSpaceDE w:val="0"/>
        <w:autoSpaceDN w:val="0"/>
        <w:adjustRightInd w:val="0"/>
        <w:spacing w:after="0" w:line="240" w:lineRule="auto"/>
        <w:jc w:val="both"/>
        <w:rPr>
          <w:rFonts w:ascii="Tahoma" w:eastAsia="Times New Roman" w:hAnsi="Tahoma" w:cs="Tahoma"/>
          <w:sz w:val="24"/>
          <w:szCs w:val="24"/>
          <w:lang w:eastAsia="pl-PL"/>
        </w:rPr>
      </w:pPr>
      <w:r w:rsidRPr="002451AA">
        <w:rPr>
          <w:rFonts w:ascii="Tahoma" w:eastAsia="Times New Roman" w:hAnsi="Tahoma" w:cs="Tahoma"/>
          <w:sz w:val="24"/>
          <w:szCs w:val="24"/>
          <w:lang w:eastAsia="pl-PL"/>
        </w:rPr>
        <w:t xml:space="preserve">Nie można stosować oznaki przynależności państwowej w postaci naszywki </w:t>
      </w:r>
      <w:r w:rsidRPr="002451AA">
        <w:rPr>
          <w:rFonts w:ascii="Tahoma" w:eastAsia="Times New Roman" w:hAnsi="Tahoma" w:cs="Tahoma"/>
          <w:sz w:val="24"/>
          <w:szCs w:val="24"/>
          <w:lang w:eastAsia="pl-PL"/>
        </w:rPr>
        <w:br/>
        <w:t xml:space="preserve">z godłem Rzeczypospolitej Polskiej stosowanej na mundurach żołnierzy Wojska Polskiego. Nakazuje się stosowanie naszywki z flagą Rzeczypospolitej Polskiej. innego wymiaru lub kształtu niż stosowana w SZ RP lecz zgodnie </w:t>
      </w:r>
      <w:r w:rsidRPr="002451AA">
        <w:rPr>
          <w:rFonts w:ascii="Tahoma" w:eastAsia="Times New Roman" w:hAnsi="Tahoma" w:cs="Tahoma"/>
          <w:sz w:val="24"/>
          <w:szCs w:val="24"/>
          <w:lang w:eastAsia="pl-PL"/>
        </w:rPr>
        <w:br/>
        <w:t>z obowiązującymi przepisami ustawowymi dotyczącymi godła i barw Rzeczypospolitej Polskiej</w:t>
      </w:r>
      <w:r w:rsidRPr="00F54DF9">
        <w:rPr>
          <w:vertAlign w:val="superscript"/>
          <w:lang w:eastAsia="pl-PL"/>
        </w:rPr>
        <w:footnoteReference w:id="2"/>
      </w:r>
      <w:r w:rsidRPr="002451AA">
        <w:rPr>
          <w:rFonts w:ascii="Tahoma" w:eastAsia="Times New Roman" w:hAnsi="Tahoma" w:cs="Tahoma"/>
          <w:sz w:val="24"/>
          <w:szCs w:val="24"/>
          <w:lang w:eastAsia="pl-PL"/>
        </w:rPr>
        <w:t>.</w:t>
      </w:r>
    </w:p>
    <w:p w:rsidR="00F54DF9" w:rsidRPr="002451AA" w:rsidRDefault="00F54DF9" w:rsidP="002451AA">
      <w:pPr>
        <w:pStyle w:val="Akapitzlist"/>
        <w:numPr>
          <w:ilvl w:val="0"/>
          <w:numId w:val="36"/>
        </w:numPr>
        <w:autoSpaceDE w:val="0"/>
        <w:autoSpaceDN w:val="0"/>
        <w:adjustRightInd w:val="0"/>
        <w:spacing w:after="0" w:line="240" w:lineRule="auto"/>
        <w:jc w:val="both"/>
        <w:rPr>
          <w:rFonts w:ascii="Tahoma" w:eastAsia="Times New Roman" w:hAnsi="Tahoma" w:cs="Tahoma"/>
          <w:sz w:val="24"/>
          <w:szCs w:val="24"/>
          <w:lang w:eastAsia="pl-PL"/>
        </w:rPr>
      </w:pPr>
      <w:r w:rsidRPr="002451AA">
        <w:rPr>
          <w:rFonts w:ascii="Tahoma" w:eastAsia="Times New Roman" w:hAnsi="Tahoma" w:cs="Tahoma"/>
          <w:sz w:val="24"/>
          <w:szCs w:val="24"/>
          <w:lang w:eastAsia="pl-PL"/>
        </w:rPr>
        <w:t>Oznaki stopni , oznaki funkcji  oraz oznaki instruktora / nauczyciela</w:t>
      </w:r>
      <w:r w:rsidR="00686267" w:rsidRPr="002451AA">
        <w:rPr>
          <w:rFonts w:ascii="Tahoma" w:eastAsia="Times New Roman" w:hAnsi="Tahoma" w:cs="Tahoma"/>
          <w:sz w:val="24"/>
          <w:szCs w:val="24"/>
          <w:lang w:eastAsia="pl-PL"/>
        </w:rPr>
        <w:t xml:space="preserve"> </w:t>
      </w:r>
      <w:r w:rsidRPr="002451AA">
        <w:rPr>
          <w:rFonts w:ascii="Tahoma" w:eastAsia="Times New Roman" w:hAnsi="Tahoma" w:cs="Tahoma"/>
          <w:sz w:val="24"/>
          <w:szCs w:val="24"/>
          <w:lang w:eastAsia="pl-PL"/>
        </w:rPr>
        <w:t>, które stanowią pochewki oraz plakiety</w:t>
      </w:r>
      <w:r w:rsidR="00425D27" w:rsidRPr="002451AA">
        <w:rPr>
          <w:rFonts w:ascii="Tahoma" w:eastAsia="Times New Roman" w:hAnsi="Tahoma" w:cs="Tahoma"/>
          <w:sz w:val="24"/>
          <w:szCs w:val="24"/>
          <w:lang w:eastAsia="pl-PL"/>
        </w:rPr>
        <w:t xml:space="preserve"> </w:t>
      </w:r>
      <w:r w:rsidRPr="002451AA">
        <w:rPr>
          <w:rFonts w:ascii="Tahoma" w:eastAsia="Times New Roman" w:hAnsi="Tahoma" w:cs="Tahoma"/>
          <w:sz w:val="24"/>
          <w:szCs w:val="24"/>
          <w:lang w:eastAsia="pl-PL"/>
        </w:rPr>
        <w:t xml:space="preserve"> z oznaczeniem roku nauki i funkcji, nosi się: </w:t>
      </w:r>
    </w:p>
    <w:p w:rsidR="00F54DF9" w:rsidRPr="002451AA" w:rsidRDefault="00F54DF9" w:rsidP="002451AA">
      <w:pPr>
        <w:pStyle w:val="Akapitzlist"/>
        <w:numPr>
          <w:ilvl w:val="0"/>
          <w:numId w:val="37"/>
        </w:numPr>
        <w:autoSpaceDE w:val="0"/>
        <w:autoSpaceDN w:val="0"/>
        <w:adjustRightInd w:val="0"/>
        <w:spacing w:after="0" w:line="240" w:lineRule="auto"/>
        <w:jc w:val="both"/>
        <w:rPr>
          <w:rFonts w:ascii="Tahoma" w:eastAsia="Times New Roman" w:hAnsi="Tahoma" w:cs="Tahoma"/>
          <w:sz w:val="24"/>
          <w:szCs w:val="24"/>
          <w:lang w:eastAsia="pl-PL"/>
        </w:rPr>
      </w:pPr>
      <w:r w:rsidRPr="002451AA">
        <w:rPr>
          <w:rFonts w:ascii="Tahoma" w:eastAsia="Times New Roman" w:hAnsi="Tahoma" w:cs="Tahoma"/>
          <w:sz w:val="24"/>
          <w:szCs w:val="24"/>
          <w:lang w:eastAsia="pl-PL"/>
        </w:rPr>
        <w:t xml:space="preserve">patce na piersi </w:t>
      </w:r>
      <w:r w:rsidR="00425D27" w:rsidRPr="002451AA">
        <w:rPr>
          <w:rFonts w:ascii="Tahoma" w:eastAsia="Times New Roman" w:hAnsi="Tahoma" w:cs="Tahoma"/>
          <w:sz w:val="24"/>
          <w:szCs w:val="24"/>
          <w:lang w:eastAsia="pl-PL"/>
        </w:rPr>
        <w:t>munduru.</w:t>
      </w:r>
    </w:p>
    <w:p w:rsidR="00F54DF9" w:rsidRPr="002451AA" w:rsidRDefault="00F54DF9" w:rsidP="002451AA">
      <w:pPr>
        <w:pStyle w:val="Akapitzlist"/>
        <w:numPr>
          <w:ilvl w:val="0"/>
          <w:numId w:val="37"/>
        </w:numPr>
        <w:autoSpaceDE w:val="0"/>
        <w:autoSpaceDN w:val="0"/>
        <w:adjustRightInd w:val="0"/>
        <w:spacing w:after="0" w:line="240" w:lineRule="auto"/>
        <w:jc w:val="both"/>
        <w:rPr>
          <w:rFonts w:ascii="Tahoma" w:eastAsia="Times New Roman" w:hAnsi="Tahoma" w:cs="Tahoma"/>
          <w:sz w:val="24"/>
          <w:szCs w:val="24"/>
          <w:lang w:eastAsia="pl-PL"/>
        </w:rPr>
      </w:pPr>
      <w:r w:rsidRPr="002451AA">
        <w:rPr>
          <w:rFonts w:ascii="Tahoma" w:eastAsia="Times New Roman" w:hAnsi="Tahoma" w:cs="Tahoma"/>
          <w:sz w:val="24"/>
          <w:szCs w:val="24"/>
          <w:lang w:eastAsia="pl-PL"/>
        </w:rPr>
        <w:t>na kurtce ubrania ochronnego typu goreteks i ocieplaczu pod kurtkę ubrania ochronnego typu polar na wysokości lewej piersi w miejscu wszycia taśmy samoprzyczepnej (tzw. rzepa).</w:t>
      </w:r>
    </w:p>
    <w:p w:rsidR="00F54DF9" w:rsidRPr="002451AA" w:rsidRDefault="00F54DF9" w:rsidP="002451AA">
      <w:pPr>
        <w:pStyle w:val="Akapitzlist"/>
        <w:numPr>
          <w:ilvl w:val="0"/>
          <w:numId w:val="36"/>
        </w:numPr>
        <w:autoSpaceDE w:val="0"/>
        <w:autoSpaceDN w:val="0"/>
        <w:adjustRightInd w:val="0"/>
        <w:spacing w:after="0" w:line="240" w:lineRule="auto"/>
        <w:jc w:val="both"/>
        <w:rPr>
          <w:rFonts w:ascii="Tahoma" w:eastAsia="Times New Roman" w:hAnsi="Tahoma" w:cs="Tahoma"/>
          <w:color w:val="000000"/>
          <w:sz w:val="24"/>
          <w:szCs w:val="24"/>
          <w:lang w:eastAsia="pl-PL"/>
        </w:rPr>
      </w:pPr>
      <w:r w:rsidRPr="002451AA">
        <w:rPr>
          <w:rFonts w:ascii="Tahoma" w:eastAsia="Times New Roman" w:hAnsi="Tahoma" w:cs="Tahoma"/>
          <w:color w:val="000000"/>
          <w:sz w:val="24"/>
          <w:szCs w:val="24"/>
          <w:lang w:eastAsia="pl-PL"/>
        </w:rPr>
        <w:lastRenderedPageBreak/>
        <w:t>Oznakę ro</w:t>
      </w:r>
      <w:r w:rsidR="00EC6436" w:rsidRPr="002451AA">
        <w:rPr>
          <w:rFonts w:ascii="Tahoma" w:eastAsia="Times New Roman" w:hAnsi="Tahoma" w:cs="Tahoma"/>
          <w:color w:val="000000"/>
          <w:sz w:val="24"/>
          <w:szCs w:val="24"/>
          <w:lang w:eastAsia="pl-PL"/>
        </w:rPr>
        <w:t xml:space="preserve">zpoznawczą szkoły </w:t>
      </w:r>
      <w:r w:rsidRPr="002451AA">
        <w:rPr>
          <w:rFonts w:ascii="Tahoma" w:eastAsia="Times New Roman" w:hAnsi="Tahoma" w:cs="Tahoma"/>
          <w:color w:val="000000"/>
          <w:sz w:val="24"/>
          <w:szCs w:val="24"/>
          <w:lang w:eastAsia="pl-PL"/>
        </w:rPr>
        <w:t>tzw. emblemat  nosi się centralnie na środku górnej kieszeni (na ramieniu) lewego rękawa bluzy munduru polowego. Oznakę rozpoznawczą nosi się tylko na bluzie munduru polowego.</w:t>
      </w:r>
    </w:p>
    <w:p w:rsidR="00F54DF9" w:rsidRPr="002451AA" w:rsidRDefault="00F54DF9" w:rsidP="002451AA">
      <w:pPr>
        <w:pStyle w:val="Akapitzlist"/>
        <w:numPr>
          <w:ilvl w:val="0"/>
          <w:numId w:val="36"/>
        </w:numPr>
        <w:autoSpaceDE w:val="0"/>
        <w:autoSpaceDN w:val="0"/>
        <w:adjustRightInd w:val="0"/>
        <w:spacing w:after="0" w:line="240" w:lineRule="auto"/>
        <w:jc w:val="both"/>
        <w:rPr>
          <w:rFonts w:ascii="Tahoma" w:eastAsia="Times New Roman" w:hAnsi="Tahoma" w:cs="Tahoma"/>
          <w:sz w:val="24"/>
          <w:szCs w:val="24"/>
          <w:lang w:eastAsia="pl-PL"/>
        </w:rPr>
      </w:pPr>
      <w:r w:rsidRPr="002451AA">
        <w:rPr>
          <w:rFonts w:ascii="Tahoma" w:eastAsia="Times New Roman" w:hAnsi="Tahoma" w:cs="Tahoma"/>
          <w:sz w:val="24"/>
          <w:szCs w:val="24"/>
          <w:lang w:eastAsia="pl-PL"/>
        </w:rPr>
        <w:t>Oznakę iden</w:t>
      </w:r>
      <w:r w:rsidR="00EC6436" w:rsidRPr="002451AA">
        <w:rPr>
          <w:rFonts w:ascii="Tahoma" w:eastAsia="Times New Roman" w:hAnsi="Tahoma" w:cs="Tahoma"/>
          <w:sz w:val="24"/>
          <w:szCs w:val="24"/>
          <w:lang w:eastAsia="pl-PL"/>
        </w:rPr>
        <w:t>tyfikacyjną szkoły</w:t>
      </w:r>
      <w:r w:rsidRPr="002451AA">
        <w:rPr>
          <w:rFonts w:ascii="Tahoma" w:eastAsia="Times New Roman" w:hAnsi="Tahoma" w:cs="Tahoma"/>
          <w:sz w:val="24"/>
          <w:szCs w:val="24"/>
          <w:lang w:eastAsia="pl-PL"/>
        </w:rPr>
        <w:t xml:space="preserve"> stanowi plakieta na podkładce w kolorze ciemnoszarym o wymiarach 120 mm na 50 mm z nazwą szkoły lub skrótem tej nazwy</w:t>
      </w:r>
      <w:r w:rsidRPr="00F54DF9">
        <w:rPr>
          <w:vertAlign w:val="superscript"/>
          <w:lang w:eastAsia="pl-PL"/>
        </w:rPr>
        <w:footnoteReference w:id="3"/>
      </w:r>
      <w:r w:rsidRPr="002451AA">
        <w:rPr>
          <w:rFonts w:ascii="Tahoma" w:eastAsia="Times New Roman" w:hAnsi="Tahoma" w:cs="Tahoma"/>
          <w:sz w:val="24"/>
          <w:szCs w:val="24"/>
          <w:lang w:eastAsia="pl-PL"/>
        </w:rPr>
        <w:t xml:space="preserve"> haftowaną literami w kolorze białym. </w:t>
      </w:r>
    </w:p>
    <w:p w:rsidR="00F54DF9" w:rsidRPr="002451AA" w:rsidRDefault="00F54DF9" w:rsidP="002451AA">
      <w:pPr>
        <w:pStyle w:val="Akapitzlist"/>
        <w:numPr>
          <w:ilvl w:val="0"/>
          <w:numId w:val="36"/>
        </w:numPr>
        <w:autoSpaceDE w:val="0"/>
        <w:autoSpaceDN w:val="0"/>
        <w:adjustRightInd w:val="0"/>
        <w:spacing w:after="0" w:line="240" w:lineRule="auto"/>
        <w:jc w:val="both"/>
        <w:rPr>
          <w:rFonts w:ascii="Tahoma" w:eastAsia="Times New Roman" w:hAnsi="Tahoma" w:cs="Tahoma"/>
          <w:sz w:val="24"/>
          <w:szCs w:val="24"/>
          <w:lang w:eastAsia="pl-PL"/>
        </w:rPr>
      </w:pPr>
      <w:r w:rsidRPr="002451AA">
        <w:rPr>
          <w:rFonts w:ascii="Tahoma" w:eastAsia="Times New Roman" w:hAnsi="Tahoma" w:cs="Tahoma"/>
          <w:sz w:val="24"/>
          <w:szCs w:val="24"/>
          <w:lang w:eastAsia="pl-PL"/>
        </w:rPr>
        <w:t xml:space="preserve">Oznakę identyfikacyjną placówki edukacyjnej nosi się: </w:t>
      </w:r>
    </w:p>
    <w:p w:rsidR="00F54DF9" w:rsidRPr="002451AA" w:rsidRDefault="00F54DF9" w:rsidP="002451AA">
      <w:pPr>
        <w:pStyle w:val="Akapitzlist"/>
        <w:numPr>
          <w:ilvl w:val="0"/>
          <w:numId w:val="38"/>
        </w:numPr>
        <w:autoSpaceDE w:val="0"/>
        <w:autoSpaceDN w:val="0"/>
        <w:adjustRightInd w:val="0"/>
        <w:spacing w:after="0" w:line="240" w:lineRule="auto"/>
        <w:jc w:val="both"/>
        <w:rPr>
          <w:rFonts w:ascii="Tahoma" w:eastAsia="Times New Roman" w:hAnsi="Tahoma" w:cs="Tahoma"/>
          <w:sz w:val="24"/>
          <w:szCs w:val="24"/>
          <w:lang w:eastAsia="pl-PL"/>
        </w:rPr>
      </w:pPr>
      <w:r w:rsidRPr="002451AA">
        <w:rPr>
          <w:rFonts w:ascii="Tahoma" w:eastAsia="Times New Roman" w:hAnsi="Tahoma" w:cs="Tahoma"/>
          <w:sz w:val="24"/>
          <w:szCs w:val="24"/>
          <w:lang w:eastAsia="pl-PL"/>
        </w:rPr>
        <w:t>na wysokości lewej patki górnej kieszeni bluzy munduru polowego</w:t>
      </w:r>
      <w:r w:rsidR="00EC6436" w:rsidRPr="002451AA">
        <w:rPr>
          <w:rFonts w:ascii="Tahoma" w:eastAsia="Times New Roman" w:hAnsi="Tahoma" w:cs="Tahoma"/>
          <w:sz w:val="24"/>
          <w:szCs w:val="24"/>
          <w:lang w:eastAsia="pl-PL"/>
        </w:rPr>
        <w:t xml:space="preserve"> </w:t>
      </w:r>
      <w:r w:rsidRPr="002451AA">
        <w:rPr>
          <w:rFonts w:ascii="Tahoma" w:eastAsia="Times New Roman" w:hAnsi="Tahoma" w:cs="Tahoma"/>
          <w:sz w:val="24"/>
          <w:szCs w:val="24"/>
          <w:lang w:eastAsia="pl-PL"/>
        </w:rPr>
        <w:t>i koszulobluzy polowej</w:t>
      </w:r>
      <w:r w:rsidR="00EC6436" w:rsidRPr="002451AA">
        <w:rPr>
          <w:rFonts w:ascii="Tahoma" w:eastAsia="Times New Roman" w:hAnsi="Tahoma" w:cs="Tahoma"/>
          <w:sz w:val="24"/>
          <w:szCs w:val="24"/>
          <w:lang w:eastAsia="pl-PL"/>
        </w:rPr>
        <w:t xml:space="preserve"> ,</w:t>
      </w:r>
    </w:p>
    <w:p w:rsidR="00F54DF9" w:rsidRPr="002451AA" w:rsidRDefault="00F54DF9" w:rsidP="002451AA">
      <w:pPr>
        <w:pStyle w:val="Akapitzlist"/>
        <w:numPr>
          <w:ilvl w:val="0"/>
          <w:numId w:val="38"/>
        </w:numPr>
        <w:autoSpaceDE w:val="0"/>
        <w:autoSpaceDN w:val="0"/>
        <w:adjustRightInd w:val="0"/>
        <w:spacing w:after="0" w:line="240" w:lineRule="auto"/>
        <w:jc w:val="both"/>
        <w:rPr>
          <w:rFonts w:ascii="Tahoma" w:eastAsia="Times New Roman" w:hAnsi="Tahoma" w:cs="Tahoma"/>
          <w:sz w:val="24"/>
          <w:szCs w:val="24"/>
          <w:lang w:eastAsia="pl-PL"/>
        </w:rPr>
      </w:pPr>
      <w:r w:rsidRPr="002451AA">
        <w:rPr>
          <w:rFonts w:ascii="Tahoma" w:eastAsia="Times New Roman" w:hAnsi="Tahoma" w:cs="Tahoma"/>
          <w:sz w:val="24"/>
          <w:szCs w:val="24"/>
          <w:lang w:eastAsia="pl-PL"/>
        </w:rPr>
        <w:t>na kurtce ubrania ochronnego typu goreteks i ocieplaczu pod kurtkę ubrania ochronnego typu polar z lewej strony na tej samej wysokości nad oznaką stopnia / instruktora</w:t>
      </w:r>
      <w:r w:rsidR="00EC6436" w:rsidRPr="002451AA">
        <w:rPr>
          <w:rFonts w:ascii="Tahoma" w:eastAsia="Times New Roman" w:hAnsi="Tahoma" w:cs="Tahoma"/>
          <w:sz w:val="24"/>
          <w:szCs w:val="24"/>
          <w:lang w:eastAsia="pl-PL"/>
        </w:rPr>
        <w:t xml:space="preserve"> </w:t>
      </w:r>
      <w:r w:rsidRPr="002451AA">
        <w:rPr>
          <w:rFonts w:ascii="Tahoma" w:eastAsia="Times New Roman" w:hAnsi="Tahoma" w:cs="Tahoma"/>
          <w:sz w:val="24"/>
          <w:szCs w:val="24"/>
          <w:lang w:eastAsia="pl-PL"/>
        </w:rPr>
        <w:t xml:space="preserve">. </w:t>
      </w:r>
    </w:p>
    <w:p w:rsidR="00F54DF9" w:rsidRPr="002451AA" w:rsidRDefault="00F54DF9" w:rsidP="002451AA">
      <w:pPr>
        <w:pStyle w:val="Akapitzlist"/>
        <w:numPr>
          <w:ilvl w:val="0"/>
          <w:numId w:val="36"/>
        </w:numPr>
        <w:autoSpaceDE w:val="0"/>
        <w:autoSpaceDN w:val="0"/>
        <w:adjustRightInd w:val="0"/>
        <w:spacing w:after="0" w:line="240" w:lineRule="auto"/>
        <w:jc w:val="both"/>
        <w:rPr>
          <w:rFonts w:ascii="Tahoma" w:eastAsia="Times New Roman" w:hAnsi="Tahoma" w:cs="Tahoma"/>
          <w:sz w:val="24"/>
          <w:szCs w:val="24"/>
          <w:lang w:eastAsia="pl-PL"/>
        </w:rPr>
      </w:pPr>
      <w:r w:rsidRPr="002451AA">
        <w:rPr>
          <w:rFonts w:ascii="Tahoma" w:eastAsia="Times New Roman" w:hAnsi="Tahoma" w:cs="Tahoma"/>
          <w:sz w:val="24"/>
          <w:szCs w:val="24"/>
          <w:lang w:eastAsia="pl-PL"/>
        </w:rPr>
        <w:t>Oznakę identyfikacyjną z nazwiskiem kadeta / instruktora / nauczyciela stanowi plakieta na podkładce w kamuflażu wz. Pantera 93 z czarna obwódką o wymiarach 100 mm na 25 mm z nazwiskiem haftowanym w kolorze czarnym literami o wysokości 8,5 mm</w:t>
      </w:r>
      <w:r w:rsidR="00EC6436" w:rsidRPr="002451AA">
        <w:rPr>
          <w:rFonts w:ascii="Tahoma" w:eastAsia="Times New Roman" w:hAnsi="Tahoma" w:cs="Tahoma"/>
          <w:sz w:val="24"/>
          <w:szCs w:val="24"/>
          <w:lang w:eastAsia="pl-PL"/>
        </w:rPr>
        <w:t xml:space="preserve"> </w:t>
      </w:r>
      <w:r w:rsidRPr="002451AA">
        <w:rPr>
          <w:rFonts w:ascii="Tahoma" w:eastAsia="Times New Roman" w:hAnsi="Tahoma" w:cs="Tahoma"/>
          <w:sz w:val="24"/>
          <w:szCs w:val="24"/>
          <w:lang w:eastAsia="pl-PL"/>
        </w:rPr>
        <w:t>.</w:t>
      </w:r>
    </w:p>
    <w:p w:rsidR="00F54DF9" w:rsidRPr="002451AA" w:rsidRDefault="00F54DF9" w:rsidP="002451AA">
      <w:pPr>
        <w:pStyle w:val="Akapitzlist"/>
        <w:numPr>
          <w:ilvl w:val="0"/>
          <w:numId w:val="36"/>
        </w:numPr>
        <w:autoSpaceDE w:val="0"/>
        <w:autoSpaceDN w:val="0"/>
        <w:adjustRightInd w:val="0"/>
        <w:spacing w:after="0" w:line="240" w:lineRule="auto"/>
        <w:jc w:val="both"/>
        <w:rPr>
          <w:rFonts w:ascii="Tahoma" w:eastAsia="Times New Roman" w:hAnsi="Tahoma" w:cs="Tahoma"/>
          <w:sz w:val="24"/>
          <w:szCs w:val="24"/>
          <w:lang w:eastAsia="pl-PL"/>
        </w:rPr>
      </w:pPr>
      <w:r w:rsidRPr="002451AA">
        <w:rPr>
          <w:rFonts w:ascii="Tahoma" w:eastAsia="Times New Roman" w:hAnsi="Tahoma" w:cs="Tahoma"/>
          <w:sz w:val="24"/>
          <w:szCs w:val="24"/>
          <w:lang w:eastAsia="pl-PL"/>
        </w:rPr>
        <w:t>Oznakę identyfikacyjną z nazwiskiem</w:t>
      </w:r>
      <w:r w:rsidRPr="002451AA">
        <w:rPr>
          <w:rFonts w:ascii="Tahoma" w:eastAsia="Times New Roman" w:hAnsi="Tahoma" w:cs="Tahoma"/>
          <w:color w:val="000000"/>
          <w:sz w:val="24"/>
          <w:szCs w:val="24"/>
          <w:lang w:eastAsia="pl-PL"/>
        </w:rPr>
        <w:t xml:space="preserve"> nosi się po prawej stronie:  </w:t>
      </w:r>
    </w:p>
    <w:p w:rsidR="00F54DF9" w:rsidRPr="002451AA" w:rsidRDefault="00F54DF9" w:rsidP="002451AA">
      <w:pPr>
        <w:pStyle w:val="Akapitzlist"/>
        <w:numPr>
          <w:ilvl w:val="0"/>
          <w:numId w:val="39"/>
        </w:numPr>
        <w:autoSpaceDE w:val="0"/>
        <w:autoSpaceDN w:val="0"/>
        <w:adjustRightInd w:val="0"/>
        <w:spacing w:after="0" w:line="240" w:lineRule="auto"/>
        <w:jc w:val="both"/>
        <w:rPr>
          <w:rFonts w:ascii="Tahoma" w:eastAsia="Times New Roman" w:hAnsi="Tahoma" w:cs="Tahoma"/>
          <w:sz w:val="24"/>
          <w:szCs w:val="24"/>
          <w:lang w:eastAsia="pl-PL"/>
        </w:rPr>
      </w:pPr>
      <w:r w:rsidRPr="002451AA">
        <w:rPr>
          <w:rFonts w:ascii="Tahoma" w:eastAsia="Times New Roman" w:hAnsi="Tahoma" w:cs="Tahoma"/>
          <w:sz w:val="24"/>
          <w:szCs w:val="24"/>
          <w:lang w:eastAsia="pl-PL"/>
        </w:rPr>
        <w:t xml:space="preserve">bezpośrednio nad klapą górnej kieszeni bluzy munduru polowego </w:t>
      </w:r>
      <w:r w:rsidRPr="002451AA">
        <w:rPr>
          <w:rFonts w:ascii="Tahoma" w:eastAsia="Times New Roman" w:hAnsi="Tahoma" w:cs="Tahoma"/>
          <w:sz w:val="24"/>
          <w:szCs w:val="24"/>
          <w:lang w:eastAsia="pl-PL"/>
        </w:rPr>
        <w:br/>
        <w:t>i koszulobluzy polowej na podkładzie</w:t>
      </w:r>
      <w:r w:rsidR="00EC6436" w:rsidRPr="002451AA">
        <w:rPr>
          <w:rFonts w:ascii="Tahoma" w:eastAsia="Times New Roman" w:hAnsi="Tahoma" w:cs="Tahoma"/>
          <w:sz w:val="24"/>
          <w:szCs w:val="24"/>
          <w:lang w:eastAsia="pl-PL"/>
        </w:rPr>
        <w:t xml:space="preserve"> .</w:t>
      </w:r>
    </w:p>
    <w:p w:rsidR="00F54DF9" w:rsidRPr="002451AA" w:rsidRDefault="00F54DF9" w:rsidP="002451AA">
      <w:pPr>
        <w:pStyle w:val="Akapitzlist"/>
        <w:numPr>
          <w:ilvl w:val="0"/>
          <w:numId w:val="39"/>
        </w:numPr>
        <w:autoSpaceDE w:val="0"/>
        <w:autoSpaceDN w:val="0"/>
        <w:adjustRightInd w:val="0"/>
        <w:spacing w:after="0" w:line="240" w:lineRule="auto"/>
        <w:jc w:val="both"/>
        <w:rPr>
          <w:rFonts w:ascii="Tahoma" w:eastAsia="Times New Roman" w:hAnsi="Tahoma" w:cs="Tahoma"/>
          <w:sz w:val="24"/>
          <w:szCs w:val="24"/>
          <w:lang w:eastAsia="pl-PL"/>
        </w:rPr>
      </w:pPr>
      <w:r w:rsidRPr="002451AA">
        <w:rPr>
          <w:rFonts w:ascii="Tahoma" w:eastAsia="Times New Roman" w:hAnsi="Tahoma" w:cs="Tahoma"/>
          <w:sz w:val="24"/>
          <w:szCs w:val="24"/>
          <w:lang w:eastAsia="pl-PL"/>
        </w:rPr>
        <w:t xml:space="preserve">na piersi w miejscu naszycia taśmy </w:t>
      </w:r>
      <w:r w:rsidRPr="002451AA">
        <w:rPr>
          <w:rFonts w:ascii="Tahoma" w:eastAsia="Times New Roman" w:hAnsi="Tahoma" w:cs="Tahoma"/>
          <w:color w:val="000000"/>
          <w:sz w:val="24"/>
          <w:szCs w:val="24"/>
          <w:lang w:eastAsia="pl-PL"/>
        </w:rPr>
        <w:t xml:space="preserve">samoprzyczepnej </w:t>
      </w:r>
      <w:r w:rsidRPr="002451AA">
        <w:rPr>
          <w:rFonts w:ascii="Tahoma" w:eastAsia="Times New Roman" w:hAnsi="Tahoma" w:cs="Tahoma"/>
          <w:sz w:val="24"/>
          <w:szCs w:val="24"/>
          <w:lang w:eastAsia="pl-PL"/>
        </w:rPr>
        <w:t>kurtki ubrania ochronnego typu goreteks i ocieplacza pod kurtkę ubrania ochronnego typu polar</w:t>
      </w:r>
      <w:r w:rsidR="00EC6436" w:rsidRPr="002451AA">
        <w:rPr>
          <w:rFonts w:ascii="Tahoma" w:eastAsia="Times New Roman" w:hAnsi="Tahoma" w:cs="Tahoma"/>
          <w:sz w:val="24"/>
          <w:szCs w:val="24"/>
          <w:lang w:eastAsia="pl-PL"/>
        </w:rPr>
        <w:t xml:space="preserve"> </w:t>
      </w:r>
      <w:r w:rsidRPr="002451AA">
        <w:rPr>
          <w:rFonts w:ascii="Tahoma" w:eastAsia="Times New Roman" w:hAnsi="Tahoma" w:cs="Tahoma"/>
          <w:sz w:val="24"/>
          <w:szCs w:val="24"/>
          <w:lang w:eastAsia="pl-PL"/>
        </w:rPr>
        <w:t>.</w:t>
      </w:r>
    </w:p>
    <w:p w:rsidR="00F54DF9" w:rsidRPr="00EC2C88" w:rsidRDefault="00EC2C88" w:rsidP="00EC2C88">
      <w:pPr>
        <w:pStyle w:val="Akapitzlist"/>
        <w:autoSpaceDE w:val="0"/>
        <w:autoSpaceDN w:val="0"/>
        <w:adjustRightInd w:val="0"/>
        <w:spacing w:after="0" w:line="240" w:lineRule="auto"/>
        <w:ind w:left="1440"/>
        <w:jc w:val="both"/>
        <w:rPr>
          <w:rFonts w:ascii="Tahoma" w:eastAsia="Times New Roman" w:hAnsi="Tahoma" w:cs="Tahoma"/>
          <w:b/>
          <w:color w:val="000000"/>
          <w:sz w:val="24"/>
          <w:szCs w:val="24"/>
          <w:lang w:eastAsia="pl-PL"/>
        </w:rPr>
      </w:pPr>
      <w:r w:rsidRPr="00EC2C88">
        <w:rPr>
          <w:rFonts w:ascii="Tahoma" w:eastAsia="Times New Roman" w:hAnsi="Tahoma" w:cs="Tahoma"/>
          <w:b/>
          <w:color w:val="000000"/>
          <w:sz w:val="24"/>
          <w:szCs w:val="24"/>
          <w:lang w:eastAsia="pl-PL"/>
        </w:rPr>
        <w:t xml:space="preserve">                           Rozdział V</w:t>
      </w:r>
    </w:p>
    <w:p w:rsidR="00F54DF9" w:rsidRPr="00F54DF9" w:rsidRDefault="002451AA" w:rsidP="002451AA">
      <w:pPr>
        <w:autoSpaceDE w:val="0"/>
        <w:autoSpaceDN w:val="0"/>
        <w:adjustRightInd w:val="0"/>
        <w:spacing w:after="0" w:line="240" w:lineRule="auto"/>
        <w:jc w:val="both"/>
        <w:rPr>
          <w:rFonts w:ascii="Tahoma" w:eastAsia="Times New Roman" w:hAnsi="Tahoma" w:cs="Tahoma"/>
          <w:b/>
          <w:bCs/>
          <w:color w:val="000000"/>
          <w:sz w:val="24"/>
          <w:szCs w:val="24"/>
          <w:lang w:eastAsia="pl-PL"/>
        </w:rPr>
      </w:pPr>
      <w:r>
        <w:rPr>
          <w:rFonts w:ascii="Tahoma" w:eastAsia="Times New Roman" w:hAnsi="Tahoma" w:cs="Tahoma"/>
          <w:b/>
          <w:bCs/>
          <w:color w:val="000000"/>
          <w:sz w:val="24"/>
          <w:szCs w:val="24"/>
          <w:lang w:eastAsia="pl-PL"/>
        </w:rPr>
        <w:t xml:space="preserve">                                     </w:t>
      </w:r>
      <w:r w:rsidR="00F54DF9" w:rsidRPr="00F54DF9">
        <w:rPr>
          <w:rFonts w:ascii="Tahoma" w:eastAsia="Times New Roman" w:hAnsi="Tahoma" w:cs="Tahoma"/>
          <w:b/>
          <w:bCs/>
          <w:color w:val="000000"/>
          <w:sz w:val="24"/>
          <w:szCs w:val="24"/>
          <w:lang w:eastAsia="pl-PL"/>
        </w:rPr>
        <w:t>Postanowi</w:t>
      </w:r>
      <w:r w:rsidR="00AE088C">
        <w:rPr>
          <w:rFonts w:ascii="Tahoma" w:eastAsia="Times New Roman" w:hAnsi="Tahoma" w:cs="Tahoma"/>
          <w:b/>
          <w:bCs/>
          <w:color w:val="000000"/>
          <w:sz w:val="24"/>
          <w:szCs w:val="24"/>
          <w:lang w:eastAsia="pl-PL"/>
        </w:rPr>
        <w:t xml:space="preserve">enia końcowe </w:t>
      </w:r>
    </w:p>
    <w:p w:rsidR="00F54DF9" w:rsidRPr="002451AA" w:rsidRDefault="00F54DF9" w:rsidP="002451AA">
      <w:pPr>
        <w:pStyle w:val="Akapitzlist"/>
        <w:numPr>
          <w:ilvl w:val="0"/>
          <w:numId w:val="40"/>
        </w:numPr>
        <w:autoSpaceDE w:val="0"/>
        <w:autoSpaceDN w:val="0"/>
        <w:adjustRightInd w:val="0"/>
        <w:spacing w:after="0" w:line="240" w:lineRule="auto"/>
        <w:jc w:val="both"/>
        <w:rPr>
          <w:rFonts w:ascii="Tahoma" w:eastAsia="Times New Roman" w:hAnsi="Tahoma" w:cs="Tahoma"/>
          <w:color w:val="000000"/>
          <w:sz w:val="24"/>
          <w:szCs w:val="24"/>
          <w:lang w:eastAsia="pl-PL"/>
        </w:rPr>
      </w:pPr>
      <w:r w:rsidRPr="002451AA">
        <w:rPr>
          <w:rFonts w:ascii="Tahoma" w:eastAsia="Times New Roman" w:hAnsi="Tahoma" w:cs="Tahoma"/>
          <w:color w:val="000000"/>
          <w:sz w:val="24"/>
          <w:szCs w:val="24"/>
          <w:lang w:eastAsia="pl-PL"/>
        </w:rPr>
        <w:t xml:space="preserve">Przełożeni </w:t>
      </w:r>
      <w:r w:rsidR="00EC6436" w:rsidRPr="002451AA">
        <w:rPr>
          <w:rFonts w:ascii="Tahoma" w:eastAsia="Times New Roman" w:hAnsi="Tahoma" w:cs="Tahoma"/>
          <w:color w:val="000000"/>
          <w:sz w:val="24"/>
          <w:szCs w:val="24"/>
          <w:lang w:eastAsia="pl-PL"/>
        </w:rPr>
        <w:t>uczniów-kadetów(wychowawcy klas)</w:t>
      </w:r>
      <w:r w:rsidRPr="002451AA">
        <w:rPr>
          <w:rFonts w:ascii="Tahoma" w:eastAsia="Times New Roman" w:hAnsi="Tahoma" w:cs="Tahoma"/>
          <w:color w:val="000000"/>
          <w:sz w:val="24"/>
          <w:szCs w:val="24"/>
          <w:lang w:eastAsia="pl-PL"/>
        </w:rPr>
        <w:t xml:space="preserve"> są zobowiązani dbać o jednolite umundu</w:t>
      </w:r>
      <w:r w:rsidR="00EC6436" w:rsidRPr="002451AA">
        <w:rPr>
          <w:rFonts w:ascii="Tahoma" w:eastAsia="Times New Roman" w:hAnsi="Tahoma" w:cs="Tahoma"/>
          <w:color w:val="000000"/>
          <w:sz w:val="24"/>
          <w:szCs w:val="24"/>
          <w:lang w:eastAsia="pl-PL"/>
        </w:rPr>
        <w:t>rowanie oraz wyposażenie uczniów</w:t>
      </w:r>
      <w:r w:rsidRPr="002451AA">
        <w:rPr>
          <w:rFonts w:ascii="Tahoma" w:eastAsia="Times New Roman" w:hAnsi="Tahoma" w:cs="Tahoma"/>
          <w:color w:val="000000"/>
          <w:sz w:val="24"/>
          <w:szCs w:val="24"/>
          <w:lang w:eastAsia="pl-PL"/>
        </w:rPr>
        <w:t xml:space="preserve"> bezpośrednio im podległych. </w:t>
      </w:r>
    </w:p>
    <w:p w:rsidR="00F54DF9" w:rsidRPr="002451AA" w:rsidRDefault="00F54DF9" w:rsidP="002451AA">
      <w:pPr>
        <w:pStyle w:val="Akapitzlist"/>
        <w:numPr>
          <w:ilvl w:val="0"/>
          <w:numId w:val="40"/>
        </w:numPr>
        <w:autoSpaceDE w:val="0"/>
        <w:autoSpaceDN w:val="0"/>
        <w:adjustRightInd w:val="0"/>
        <w:spacing w:after="0" w:line="240" w:lineRule="auto"/>
        <w:jc w:val="both"/>
        <w:rPr>
          <w:rFonts w:ascii="Tahoma" w:eastAsia="Times New Roman" w:hAnsi="Tahoma" w:cs="Tahoma"/>
          <w:sz w:val="24"/>
          <w:szCs w:val="24"/>
          <w:lang w:eastAsia="pl-PL"/>
        </w:rPr>
      </w:pPr>
      <w:r w:rsidRPr="002451AA">
        <w:rPr>
          <w:rFonts w:ascii="Tahoma" w:eastAsia="Times New Roman" w:hAnsi="Tahoma" w:cs="Tahoma"/>
          <w:color w:val="000000"/>
          <w:sz w:val="24"/>
          <w:szCs w:val="24"/>
          <w:lang w:eastAsia="pl-PL"/>
        </w:rPr>
        <w:t xml:space="preserve">Przełożeni </w:t>
      </w:r>
      <w:r w:rsidR="00EC6436" w:rsidRPr="002451AA">
        <w:rPr>
          <w:rFonts w:ascii="Tahoma" w:eastAsia="Times New Roman" w:hAnsi="Tahoma" w:cs="Tahoma"/>
          <w:color w:val="000000"/>
          <w:sz w:val="24"/>
          <w:szCs w:val="24"/>
          <w:lang w:eastAsia="pl-PL"/>
        </w:rPr>
        <w:t>uczniów-</w:t>
      </w:r>
      <w:r w:rsidRPr="002451AA">
        <w:rPr>
          <w:rFonts w:ascii="Tahoma" w:eastAsia="Times New Roman" w:hAnsi="Tahoma" w:cs="Tahoma"/>
          <w:color w:val="000000"/>
          <w:sz w:val="24"/>
          <w:szCs w:val="24"/>
          <w:lang w:eastAsia="pl-PL"/>
        </w:rPr>
        <w:t xml:space="preserve">kadetów </w:t>
      </w:r>
      <w:r w:rsidRPr="002451AA">
        <w:rPr>
          <w:rFonts w:ascii="Tahoma" w:eastAsia="Times New Roman" w:hAnsi="Tahoma" w:cs="Tahoma"/>
          <w:sz w:val="24"/>
          <w:szCs w:val="24"/>
          <w:lang w:eastAsia="pl-PL"/>
        </w:rPr>
        <w:t>decydują o wyglądzie zewnętrznym swoich podwładnych (wg wytycznych określonych n</w:t>
      </w:r>
      <w:r w:rsidR="00EC2C88">
        <w:rPr>
          <w:rFonts w:ascii="Tahoma" w:eastAsia="Times New Roman" w:hAnsi="Tahoma" w:cs="Tahoma"/>
          <w:sz w:val="24"/>
          <w:szCs w:val="24"/>
          <w:lang w:eastAsia="pl-PL"/>
        </w:rPr>
        <w:t xml:space="preserve">iniejszym regulaminem </w:t>
      </w:r>
      <w:r w:rsidRPr="002451AA">
        <w:rPr>
          <w:rFonts w:ascii="Tahoma" w:eastAsia="Times New Roman" w:hAnsi="Tahoma" w:cs="Tahoma"/>
          <w:sz w:val="24"/>
          <w:szCs w:val="24"/>
          <w:lang w:eastAsia="pl-PL"/>
        </w:rPr>
        <w:t xml:space="preserve">) oraz ponoszą odpowiedzialność za uchybienia w tym względzie. </w:t>
      </w:r>
    </w:p>
    <w:p w:rsidR="00F54DF9" w:rsidRPr="002451AA" w:rsidRDefault="00F54DF9" w:rsidP="002451AA">
      <w:pPr>
        <w:pStyle w:val="Akapitzlist"/>
        <w:numPr>
          <w:ilvl w:val="0"/>
          <w:numId w:val="40"/>
        </w:numPr>
        <w:autoSpaceDE w:val="0"/>
        <w:autoSpaceDN w:val="0"/>
        <w:adjustRightInd w:val="0"/>
        <w:spacing w:after="0" w:line="240" w:lineRule="auto"/>
        <w:jc w:val="both"/>
        <w:rPr>
          <w:rFonts w:ascii="Tahoma" w:eastAsia="Times New Roman" w:hAnsi="Tahoma" w:cs="Tahoma"/>
          <w:sz w:val="24"/>
          <w:szCs w:val="24"/>
          <w:lang w:eastAsia="pl-PL"/>
        </w:rPr>
      </w:pPr>
      <w:r w:rsidRPr="002451AA">
        <w:rPr>
          <w:rFonts w:ascii="Tahoma" w:eastAsia="Times New Roman" w:hAnsi="Tahoma" w:cs="Tahoma"/>
          <w:sz w:val="24"/>
          <w:szCs w:val="24"/>
          <w:lang w:eastAsia="pl-PL"/>
        </w:rPr>
        <w:t xml:space="preserve">W czasie oficjalnych wystąpień w umundurowaniu, przełożeni </w:t>
      </w:r>
      <w:r w:rsidR="00EC6436" w:rsidRPr="002451AA">
        <w:rPr>
          <w:rFonts w:ascii="Tahoma" w:eastAsia="Times New Roman" w:hAnsi="Tahoma" w:cs="Tahoma"/>
          <w:sz w:val="24"/>
          <w:szCs w:val="24"/>
          <w:lang w:eastAsia="pl-PL"/>
        </w:rPr>
        <w:t>uczniów-</w:t>
      </w:r>
      <w:r w:rsidR="002451AA">
        <w:rPr>
          <w:rFonts w:ascii="Tahoma" w:eastAsia="Times New Roman" w:hAnsi="Tahoma" w:cs="Tahoma"/>
          <w:sz w:val="24"/>
          <w:szCs w:val="24"/>
          <w:lang w:eastAsia="pl-PL"/>
        </w:rPr>
        <w:t xml:space="preserve">kadetów </w:t>
      </w:r>
      <w:r w:rsidRPr="002451AA">
        <w:rPr>
          <w:rFonts w:ascii="Tahoma" w:eastAsia="Times New Roman" w:hAnsi="Tahoma" w:cs="Tahoma"/>
          <w:sz w:val="24"/>
          <w:szCs w:val="24"/>
          <w:lang w:eastAsia="pl-PL"/>
        </w:rPr>
        <w:t xml:space="preserve">są bezpośrednio odpowiedzialni za ich wygląd zewnętrzny tj. jednolity, schludny, właściwie dostosowany do warunków pogodowych. </w:t>
      </w:r>
    </w:p>
    <w:p w:rsidR="00F54DF9" w:rsidRPr="002451AA" w:rsidRDefault="00F54DF9" w:rsidP="002451AA">
      <w:pPr>
        <w:pStyle w:val="Akapitzlist"/>
        <w:numPr>
          <w:ilvl w:val="0"/>
          <w:numId w:val="40"/>
        </w:numPr>
        <w:autoSpaceDE w:val="0"/>
        <w:autoSpaceDN w:val="0"/>
        <w:adjustRightInd w:val="0"/>
        <w:spacing w:after="0" w:line="240" w:lineRule="auto"/>
        <w:jc w:val="both"/>
        <w:rPr>
          <w:rFonts w:ascii="Tahoma" w:eastAsia="Times New Roman" w:hAnsi="Tahoma" w:cs="Tahoma"/>
          <w:sz w:val="24"/>
          <w:szCs w:val="24"/>
          <w:lang w:eastAsia="pl-PL"/>
        </w:rPr>
      </w:pPr>
      <w:r w:rsidRPr="002451AA">
        <w:rPr>
          <w:rFonts w:ascii="Tahoma" w:eastAsia="Times New Roman" w:hAnsi="Tahoma" w:cs="Tahoma"/>
          <w:sz w:val="24"/>
          <w:szCs w:val="24"/>
          <w:lang w:eastAsia="pl-PL"/>
        </w:rPr>
        <w:t>W czasie bieżącej działalności przełożeni</w:t>
      </w:r>
      <w:r w:rsidR="00EC6436" w:rsidRPr="002451AA">
        <w:rPr>
          <w:rFonts w:ascii="Tahoma" w:eastAsia="Times New Roman" w:hAnsi="Tahoma" w:cs="Tahoma"/>
          <w:sz w:val="24"/>
          <w:szCs w:val="24"/>
          <w:lang w:eastAsia="pl-PL"/>
        </w:rPr>
        <w:t xml:space="preserve"> uczniów-</w:t>
      </w:r>
      <w:r w:rsidRPr="002451AA">
        <w:rPr>
          <w:rFonts w:ascii="Tahoma" w:eastAsia="Times New Roman" w:hAnsi="Tahoma" w:cs="Tahoma"/>
          <w:sz w:val="24"/>
          <w:szCs w:val="24"/>
          <w:lang w:eastAsia="pl-PL"/>
        </w:rPr>
        <w:t xml:space="preserve"> kadetów mają prawo regulować zasady umundurowania swoich podwładnych – elastycznie – jednak zgodnie z postanowieniami niniejszego regulaminu. </w:t>
      </w:r>
    </w:p>
    <w:p w:rsidR="00F54DF9" w:rsidRPr="002451AA" w:rsidRDefault="00F54DF9" w:rsidP="002451AA">
      <w:pPr>
        <w:pStyle w:val="Akapitzlist"/>
        <w:numPr>
          <w:ilvl w:val="0"/>
          <w:numId w:val="40"/>
        </w:numPr>
        <w:autoSpaceDE w:val="0"/>
        <w:autoSpaceDN w:val="0"/>
        <w:adjustRightInd w:val="0"/>
        <w:spacing w:after="0" w:line="240" w:lineRule="auto"/>
        <w:jc w:val="both"/>
        <w:rPr>
          <w:rFonts w:ascii="Tahoma" w:eastAsia="Times New Roman" w:hAnsi="Tahoma" w:cs="Tahoma"/>
          <w:sz w:val="24"/>
          <w:szCs w:val="24"/>
          <w:lang w:eastAsia="pl-PL"/>
        </w:rPr>
      </w:pPr>
      <w:r w:rsidRPr="002451AA">
        <w:rPr>
          <w:rFonts w:ascii="Tahoma" w:eastAsia="Times New Roman" w:hAnsi="Tahoma" w:cs="Tahoma"/>
          <w:sz w:val="24"/>
          <w:szCs w:val="24"/>
          <w:lang w:eastAsia="pl-PL"/>
        </w:rPr>
        <w:t>Wszystkie sprawy nieuregulowane n</w:t>
      </w:r>
      <w:r w:rsidR="00EC2C88">
        <w:rPr>
          <w:rFonts w:ascii="Tahoma" w:eastAsia="Times New Roman" w:hAnsi="Tahoma" w:cs="Tahoma"/>
          <w:sz w:val="24"/>
          <w:szCs w:val="24"/>
          <w:lang w:eastAsia="pl-PL"/>
        </w:rPr>
        <w:t xml:space="preserve">iniejszym regulaminem </w:t>
      </w:r>
      <w:r w:rsidRPr="002451AA">
        <w:rPr>
          <w:rFonts w:ascii="Tahoma" w:eastAsia="Times New Roman" w:hAnsi="Tahoma" w:cs="Tahoma"/>
          <w:sz w:val="24"/>
          <w:szCs w:val="24"/>
          <w:lang w:eastAsia="pl-PL"/>
        </w:rPr>
        <w:t xml:space="preserve"> (dotyczące umundurowania) regulują zar</w:t>
      </w:r>
      <w:r w:rsidR="00EC6436" w:rsidRPr="002451AA">
        <w:rPr>
          <w:rFonts w:ascii="Tahoma" w:eastAsia="Times New Roman" w:hAnsi="Tahoma" w:cs="Tahoma"/>
          <w:sz w:val="24"/>
          <w:szCs w:val="24"/>
          <w:lang w:eastAsia="pl-PL"/>
        </w:rPr>
        <w:t>ządzenia dyrekcji szkoły</w:t>
      </w:r>
      <w:r w:rsidR="009250D3" w:rsidRPr="002451AA">
        <w:rPr>
          <w:rFonts w:ascii="Tahoma" w:eastAsia="Times New Roman" w:hAnsi="Tahoma" w:cs="Tahoma"/>
          <w:sz w:val="24"/>
          <w:szCs w:val="24"/>
          <w:lang w:eastAsia="pl-PL"/>
        </w:rPr>
        <w:t>, która ponosi</w:t>
      </w:r>
      <w:r w:rsidRPr="002451AA">
        <w:rPr>
          <w:rFonts w:ascii="Tahoma" w:eastAsia="Times New Roman" w:hAnsi="Tahoma" w:cs="Tahoma"/>
          <w:sz w:val="24"/>
          <w:szCs w:val="24"/>
          <w:lang w:eastAsia="pl-PL"/>
        </w:rPr>
        <w:t xml:space="preserve"> za nie bezpośrednią odpowiedzialność. </w:t>
      </w:r>
    </w:p>
    <w:p w:rsidR="00AE088C" w:rsidRDefault="00AE088C" w:rsidP="002451AA">
      <w:pPr>
        <w:pStyle w:val="Akapitzlist"/>
        <w:numPr>
          <w:ilvl w:val="0"/>
          <w:numId w:val="40"/>
        </w:numPr>
        <w:autoSpaceDE w:val="0"/>
        <w:autoSpaceDN w:val="0"/>
        <w:adjustRightInd w:val="0"/>
        <w:spacing w:after="0" w:line="240" w:lineRule="auto"/>
        <w:jc w:val="both"/>
        <w:rPr>
          <w:rFonts w:ascii="Tahoma" w:eastAsia="Times New Roman" w:hAnsi="Tahoma" w:cs="Tahoma"/>
          <w:sz w:val="24"/>
          <w:szCs w:val="24"/>
          <w:lang w:eastAsia="pl-PL"/>
        </w:rPr>
      </w:pPr>
      <w:r w:rsidRPr="002451AA">
        <w:rPr>
          <w:rFonts w:ascii="Tahoma" w:eastAsia="Times New Roman" w:hAnsi="Tahoma" w:cs="Tahoma"/>
          <w:sz w:val="24"/>
          <w:szCs w:val="24"/>
          <w:lang w:eastAsia="pl-PL"/>
        </w:rPr>
        <w:t>Uczniowie –kadeci będący członkami organizacji proobronnej „Strzelec” mogą występować podczas zajęć w szkole w mundurze organizacyjnym,  jednakże zawsze zgodnie z rozporządzeniem Ministra Obrony Narodowej z dnia 29 lutego 2016 r. w sprawie zakazu używania munduru wojskowego lub jego części (Dz.U. poz. 354)</w:t>
      </w:r>
    </w:p>
    <w:p w:rsidR="00EC2C88" w:rsidRDefault="00EC2C88" w:rsidP="00EC2C88">
      <w:pPr>
        <w:pStyle w:val="Akapitzlist"/>
        <w:numPr>
          <w:ilvl w:val="0"/>
          <w:numId w:val="40"/>
        </w:numPr>
        <w:rPr>
          <w:rFonts w:ascii="Tahoma" w:eastAsia="Times New Roman" w:hAnsi="Tahoma" w:cs="Tahoma"/>
          <w:sz w:val="24"/>
          <w:szCs w:val="24"/>
          <w:lang w:eastAsia="pl-PL"/>
        </w:rPr>
      </w:pPr>
      <w:r w:rsidRPr="00EC2C88">
        <w:rPr>
          <w:rFonts w:ascii="Tahoma" w:eastAsia="Times New Roman" w:hAnsi="Tahoma" w:cs="Tahoma"/>
          <w:sz w:val="24"/>
          <w:szCs w:val="24"/>
          <w:lang w:eastAsia="pl-PL"/>
        </w:rPr>
        <w:lastRenderedPageBreak/>
        <w:t>W przypadku rażącego naruszenia postanowień niniejszego regulaminu uczeń klasy mundurowej podlega sankcjom z katalogu kar, wymienionych w Statucie Szkoły;</w:t>
      </w:r>
    </w:p>
    <w:p w:rsidR="00D317AF" w:rsidRPr="00EC2C88" w:rsidRDefault="00EC2C88" w:rsidP="00EC2C88">
      <w:pPr>
        <w:pStyle w:val="Akapitzlist"/>
        <w:numPr>
          <w:ilvl w:val="0"/>
          <w:numId w:val="40"/>
        </w:numPr>
        <w:rPr>
          <w:rFonts w:ascii="Tahoma" w:eastAsia="Times New Roman" w:hAnsi="Tahoma" w:cs="Tahoma"/>
          <w:sz w:val="24"/>
          <w:szCs w:val="24"/>
          <w:lang w:eastAsia="pl-PL"/>
        </w:rPr>
      </w:pPr>
      <w:r w:rsidRPr="00EC2C88">
        <w:rPr>
          <w:rFonts w:ascii="Tahoma" w:eastAsia="Times New Roman" w:hAnsi="Tahoma" w:cs="Tahoma"/>
          <w:sz w:val="24"/>
          <w:szCs w:val="24"/>
          <w:lang w:eastAsia="pl-PL"/>
        </w:rPr>
        <w:t xml:space="preserve"> Regulamin o</w:t>
      </w:r>
      <w:r w:rsidR="00E01CC0">
        <w:rPr>
          <w:rFonts w:ascii="Tahoma" w:eastAsia="Times New Roman" w:hAnsi="Tahoma" w:cs="Tahoma"/>
          <w:sz w:val="24"/>
          <w:szCs w:val="24"/>
          <w:lang w:eastAsia="pl-PL"/>
        </w:rPr>
        <w:t>bowiązuje od dnia 01.09.2022 r.</w:t>
      </w:r>
      <w:r>
        <w:rPr>
          <w:rFonts w:ascii="Tahoma" w:eastAsia="Times New Roman" w:hAnsi="Tahoma" w:cs="Tahoma"/>
          <w:sz w:val="24"/>
          <w:szCs w:val="24"/>
          <w:lang w:eastAsia="pl-PL"/>
        </w:rPr>
        <w:t xml:space="preserve"> </w:t>
      </w:r>
      <w:r w:rsidRPr="00EC2C88">
        <w:rPr>
          <w:rFonts w:ascii="Tahoma" w:eastAsia="Times New Roman" w:hAnsi="Tahoma" w:cs="Tahoma"/>
          <w:sz w:val="24"/>
          <w:szCs w:val="24"/>
          <w:lang w:eastAsia="pl-PL"/>
        </w:rPr>
        <w:t>na mocy zarządzenia</w:t>
      </w:r>
      <w:r w:rsidR="004F780D">
        <w:rPr>
          <w:rFonts w:ascii="Tahoma" w:eastAsia="Times New Roman" w:hAnsi="Tahoma" w:cs="Tahoma"/>
          <w:sz w:val="24"/>
          <w:szCs w:val="24"/>
          <w:lang w:eastAsia="pl-PL"/>
        </w:rPr>
        <w:t xml:space="preserve"> Dyrektora </w:t>
      </w:r>
      <w:r w:rsidRPr="00EC2C88">
        <w:rPr>
          <w:rFonts w:ascii="Tahoma" w:eastAsia="Times New Roman" w:hAnsi="Tahoma" w:cs="Tahoma"/>
          <w:sz w:val="24"/>
          <w:szCs w:val="24"/>
          <w:lang w:eastAsia="pl-PL"/>
        </w:rPr>
        <w:t>w sprawie:  Regulaminu klas mundurowyc</w:t>
      </w:r>
      <w:r w:rsidR="004F780D">
        <w:rPr>
          <w:rFonts w:ascii="Tahoma" w:eastAsia="Times New Roman" w:hAnsi="Tahoma" w:cs="Tahoma"/>
          <w:sz w:val="24"/>
          <w:szCs w:val="24"/>
          <w:lang w:eastAsia="pl-PL"/>
        </w:rPr>
        <w:t>h w Zespole Szkół i</w:t>
      </w:r>
      <w:r w:rsidR="00E01CC0">
        <w:rPr>
          <w:rFonts w:ascii="Tahoma" w:eastAsia="Times New Roman" w:hAnsi="Tahoma" w:cs="Tahoma"/>
          <w:sz w:val="24"/>
          <w:szCs w:val="24"/>
          <w:lang w:eastAsia="pl-PL"/>
        </w:rPr>
        <w:t>m. ks. Kard. Stefana Wyszyńskiego w Karczewie</w:t>
      </w:r>
    </w:p>
    <w:p w:rsidR="00D317AF" w:rsidRDefault="00D317AF" w:rsidP="00E83FA2">
      <w:pPr>
        <w:autoSpaceDE w:val="0"/>
        <w:autoSpaceDN w:val="0"/>
        <w:adjustRightInd w:val="0"/>
        <w:spacing w:after="0" w:line="360" w:lineRule="auto"/>
        <w:jc w:val="both"/>
        <w:rPr>
          <w:rFonts w:ascii="Tahoma" w:eastAsia="Times New Roman" w:hAnsi="Tahoma" w:cs="Tahoma"/>
          <w:b/>
          <w:sz w:val="24"/>
          <w:szCs w:val="24"/>
          <w:lang w:eastAsia="pl-PL"/>
        </w:rPr>
      </w:pPr>
    </w:p>
    <w:p w:rsidR="00D317AF" w:rsidRDefault="00D317AF" w:rsidP="00E83FA2">
      <w:pPr>
        <w:autoSpaceDE w:val="0"/>
        <w:autoSpaceDN w:val="0"/>
        <w:adjustRightInd w:val="0"/>
        <w:spacing w:after="0" w:line="360" w:lineRule="auto"/>
        <w:jc w:val="both"/>
        <w:rPr>
          <w:rFonts w:ascii="Tahoma" w:eastAsia="Times New Roman" w:hAnsi="Tahoma" w:cs="Tahoma"/>
          <w:b/>
          <w:sz w:val="24"/>
          <w:szCs w:val="24"/>
          <w:lang w:eastAsia="pl-PL"/>
        </w:rPr>
      </w:pPr>
    </w:p>
    <w:p w:rsidR="00D317AF" w:rsidRDefault="00D317AF" w:rsidP="00E83FA2">
      <w:pPr>
        <w:autoSpaceDE w:val="0"/>
        <w:autoSpaceDN w:val="0"/>
        <w:adjustRightInd w:val="0"/>
        <w:spacing w:after="0" w:line="360" w:lineRule="auto"/>
        <w:jc w:val="both"/>
        <w:rPr>
          <w:rFonts w:ascii="Tahoma" w:eastAsia="Times New Roman" w:hAnsi="Tahoma" w:cs="Tahoma"/>
          <w:b/>
          <w:sz w:val="24"/>
          <w:szCs w:val="24"/>
          <w:lang w:eastAsia="pl-PL"/>
        </w:rPr>
      </w:pPr>
    </w:p>
    <w:p w:rsidR="00EC2C88" w:rsidRDefault="00EC2C88" w:rsidP="00E83FA2">
      <w:pPr>
        <w:autoSpaceDE w:val="0"/>
        <w:autoSpaceDN w:val="0"/>
        <w:adjustRightInd w:val="0"/>
        <w:spacing w:after="0" w:line="360" w:lineRule="auto"/>
        <w:jc w:val="both"/>
        <w:rPr>
          <w:rFonts w:ascii="Tahoma" w:eastAsia="Times New Roman" w:hAnsi="Tahoma" w:cs="Tahoma"/>
          <w:b/>
          <w:sz w:val="24"/>
          <w:szCs w:val="24"/>
          <w:lang w:eastAsia="pl-PL"/>
        </w:rPr>
      </w:pPr>
    </w:p>
    <w:p w:rsidR="00EC2C88" w:rsidRDefault="00EC2C88" w:rsidP="00E83FA2">
      <w:pPr>
        <w:autoSpaceDE w:val="0"/>
        <w:autoSpaceDN w:val="0"/>
        <w:adjustRightInd w:val="0"/>
        <w:spacing w:after="0" w:line="360" w:lineRule="auto"/>
        <w:jc w:val="both"/>
        <w:rPr>
          <w:rFonts w:ascii="Tahoma" w:eastAsia="Times New Roman" w:hAnsi="Tahoma" w:cs="Tahoma"/>
          <w:b/>
          <w:sz w:val="24"/>
          <w:szCs w:val="24"/>
          <w:lang w:eastAsia="pl-PL"/>
        </w:rPr>
      </w:pPr>
    </w:p>
    <w:p w:rsidR="00EC2C88" w:rsidRDefault="00EC2C88" w:rsidP="00E83FA2">
      <w:pPr>
        <w:autoSpaceDE w:val="0"/>
        <w:autoSpaceDN w:val="0"/>
        <w:adjustRightInd w:val="0"/>
        <w:spacing w:after="0" w:line="360" w:lineRule="auto"/>
        <w:jc w:val="both"/>
        <w:rPr>
          <w:rFonts w:ascii="Tahoma" w:eastAsia="Times New Roman" w:hAnsi="Tahoma" w:cs="Tahoma"/>
          <w:b/>
          <w:sz w:val="24"/>
          <w:szCs w:val="24"/>
          <w:lang w:eastAsia="pl-PL"/>
        </w:rPr>
      </w:pPr>
    </w:p>
    <w:p w:rsidR="00EC2C88" w:rsidRDefault="00EC2C88" w:rsidP="00E83FA2">
      <w:pPr>
        <w:autoSpaceDE w:val="0"/>
        <w:autoSpaceDN w:val="0"/>
        <w:adjustRightInd w:val="0"/>
        <w:spacing w:after="0" w:line="360" w:lineRule="auto"/>
        <w:jc w:val="both"/>
        <w:rPr>
          <w:rFonts w:ascii="Tahoma" w:eastAsia="Times New Roman" w:hAnsi="Tahoma" w:cs="Tahoma"/>
          <w:b/>
          <w:sz w:val="24"/>
          <w:szCs w:val="24"/>
          <w:lang w:eastAsia="pl-PL"/>
        </w:rPr>
      </w:pPr>
    </w:p>
    <w:p w:rsidR="00EC2C88" w:rsidRDefault="00EC2C88" w:rsidP="00E83FA2">
      <w:pPr>
        <w:autoSpaceDE w:val="0"/>
        <w:autoSpaceDN w:val="0"/>
        <w:adjustRightInd w:val="0"/>
        <w:spacing w:after="0" w:line="360" w:lineRule="auto"/>
        <w:jc w:val="both"/>
        <w:rPr>
          <w:rFonts w:ascii="Tahoma" w:eastAsia="Times New Roman" w:hAnsi="Tahoma" w:cs="Tahoma"/>
          <w:b/>
          <w:sz w:val="24"/>
          <w:szCs w:val="24"/>
          <w:lang w:eastAsia="pl-PL"/>
        </w:rPr>
      </w:pPr>
    </w:p>
    <w:p w:rsidR="00EC2C88" w:rsidRDefault="00EC2C88" w:rsidP="00E83FA2">
      <w:pPr>
        <w:autoSpaceDE w:val="0"/>
        <w:autoSpaceDN w:val="0"/>
        <w:adjustRightInd w:val="0"/>
        <w:spacing w:after="0" w:line="360" w:lineRule="auto"/>
        <w:jc w:val="both"/>
        <w:rPr>
          <w:rFonts w:ascii="Tahoma" w:eastAsia="Times New Roman" w:hAnsi="Tahoma" w:cs="Tahoma"/>
          <w:b/>
          <w:sz w:val="24"/>
          <w:szCs w:val="24"/>
          <w:lang w:eastAsia="pl-PL"/>
        </w:rPr>
      </w:pPr>
    </w:p>
    <w:p w:rsidR="00EC2C88" w:rsidRDefault="00EC2C88" w:rsidP="00E83FA2">
      <w:pPr>
        <w:autoSpaceDE w:val="0"/>
        <w:autoSpaceDN w:val="0"/>
        <w:adjustRightInd w:val="0"/>
        <w:spacing w:after="0" w:line="360" w:lineRule="auto"/>
        <w:jc w:val="both"/>
        <w:rPr>
          <w:rFonts w:ascii="Tahoma" w:eastAsia="Times New Roman" w:hAnsi="Tahoma" w:cs="Tahoma"/>
          <w:b/>
          <w:sz w:val="24"/>
          <w:szCs w:val="24"/>
          <w:lang w:eastAsia="pl-PL"/>
        </w:rPr>
      </w:pPr>
    </w:p>
    <w:p w:rsidR="00EC2C88" w:rsidRDefault="00EC2C88" w:rsidP="00E83FA2">
      <w:pPr>
        <w:autoSpaceDE w:val="0"/>
        <w:autoSpaceDN w:val="0"/>
        <w:adjustRightInd w:val="0"/>
        <w:spacing w:after="0" w:line="360" w:lineRule="auto"/>
        <w:jc w:val="both"/>
        <w:rPr>
          <w:rFonts w:ascii="Tahoma" w:eastAsia="Times New Roman" w:hAnsi="Tahoma" w:cs="Tahoma"/>
          <w:b/>
          <w:sz w:val="24"/>
          <w:szCs w:val="24"/>
          <w:lang w:eastAsia="pl-PL"/>
        </w:rPr>
      </w:pPr>
    </w:p>
    <w:p w:rsidR="00EC2C88" w:rsidRDefault="00EC2C88" w:rsidP="00E83FA2">
      <w:pPr>
        <w:autoSpaceDE w:val="0"/>
        <w:autoSpaceDN w:val="0"/>
        <w:adjustRightInd w:val="0"/>
        <w:spacing w:after="0" w:line="360" w:lineRule="auto"/>
        <w:jc w:val="both"/>
        <w:rPr>
          <w:rFonts w:ascii="Tahoma" w:eastAsia="Times New Roman" w:hAnsi="Tahoma" w:cs="Tahoma"/>
          <w:b/>
          <w:sz w:val="24"/>
          <w:szCs w:val="24"/>
          <w:lang w:eastAsia="pl-PL"/>
        </w:rPr>
      </w:pPr>
    </w:p>
    <w:p w:rsidR="00EC2C88" w:rsidRDefault="00EC2C88" w:rsidP="00E83FA2">
      <w:pPr>
        <w:autoSpaceDE w:val="0"/>
        <w:autoSpaceDN w:val="0"/>
        <w:adjustRightInd w:val="0"/>
        <w:spacing w:after="0" w:line="360" w:lineRule="auto"/>
        <w:jc w:val="both"/>
        <w:rPr>
          <w:rFonts w:ascii="Tahoma" w:eastAsia="Times New Roman" w:hAnsi="Tahoma" w:cs="Tahoma"/>
          <w:b/>
          <w:sz w:val="24"/>
          <w:szCs w:val="24"/>
          <w:lang w:eastAsia="pl-PL"/>
        </w:rPr>
      </w:pPr>
    </w:p>
    <w:p w:rsidR="00EC2C88" w:rsidRDefault="00EC2C88" w:rsidP="00E83FA2">
      <w:pPr>
        <w:autoSpaceDE w:val="0"/>
        <w:autoSpaceDN w:val="0"/>
        <w:adjustRightInd w:val="0"/>
        <w:spacing w:after="0" w:line="360" w:lineRule="auto"/>
        <w:jc w:val="both"/>
        <w:rPr>
          <w:rFonts w:ascii="Tahoma" w:eastAsia="Times New Roman" w:hAnsi="Tahoma" w:cs="Tahoma"/>
          <w:b/>
          <w:sz w:val="24"/>
          <w:szCs w:val="24"/>
          <w:lang w:eastAsia="pl-PL"/>
        </w:rPr>
      </w:pPr>
    </w:p>
    <w:p w:rsidR="00EC2C88" w:rsidRDefault="00EC2C88" w:rsidP="00E83FA2">
      <w:pPr>
        <w:autoSpaceDE w:val="0"/>
        <w:autoSpaceDN w:val="0"/>
        <w:adjustRightInd w:val="0"/>
        <w:spacing w:after="0" w:line="360" w:lineRule="auto"/>
        <w:jc w:val="both"/>
        <w:rPr>
          <w:rFonts w:ascii="Tahoma" w:eastAsia="Times New Roman" w:hAnsi="Tahoma" w:cs="Tahoma"/>
          <w:b/>
          <w:sz w:val="24"/>
          <w:szCs w:val="24"/>
          <w:lang w:eastAsia="pl-PL"/>
        </w:rPr>
      </w:pPr>
    </w:p>
    <w:p w:rsidR="00EC2C88" w:rsidRDefault="00EC2C88" w:rsidP="00E83FA2">
      <w:pPr>
        <w:autoSpaceDE w:val="0"/>
        <w:autoSpaceDN w:val="0"/>
        <w:adjustRightInd w:val="0"/>
        <w:spacing w:after="0" w:line="360" w:lineRule="auto"/>
        <w:jc w:val="both"/>
        <w:rPr>
          <w:rFonts w:ascii="Tahoma" w:eastAsia="Times New Roman" w:hAnsi="Tahoma" w:cs="Tahoma"/>
          <w:b/>
          <w:sz w:val="24"/>
          <w:szCs w:val="24"/>
          <w:lang w:eastAsia="pl-PL"/>
        </w:rPr>
      </w:pPr>
    </w:p>
    <w:p w:rsidR="00EC2C88" w:rsidRDefault="00EC2C88" w:rsidP="00E83FA2">
      <w:pPr>
        <w:autoSpaceDE w:val="0"/>
        <w:autoSpaceDN w:val="0"/>
        <w:adjustRightInd w:val="0"/>
        <w:spacing w:after="0" w:line="360" w:lineRule="auto"/>
        <w:jc w:val="both"/>
        <w:rPr>
          <w:rFonts w:ascii="Tahoma" w:eastAsia="Times New Roman" w:hAnsi="Tahoma" w:cs="Tahoma"/>
          <w:b/>
          <w:sz w:val="24"/>
          <w:szCs w:val="24"/>
          <w:lang w:eastAsia="pl-PL"/>
        </w:rPr>
      </w:pPr>
    </w:p>
    <w:p w:rsidR="00EC2C88" w:rsidRDefault="00EC2C88" w:rsidP="00E83FA2">
      <w:pPr>
        <w:autoSpaceDE w:val="0"/>
        <w:autoSpaceDN w:val="0"/>
        <w:adjustRightInd w:val="0"/>
        <w:spacing w:after="0" w:line="360" w:lineRule="auto"/>
        <w:jc w:val="both"/>
        <w:rPr>
          <w:rFonts w:ascii="Tahoma" w:eastAsia="Times New Roman" w:hAnsi="Tahoma" w:cs="Tahoma"/>
          <w:b/>
          <w:sz w:val="24"/>
          <w:szCs w:val="24"/>
          <w:lang w:eastAsia="pl-PL"/>
        </w:rPr>
      </w:pPr>
    </w:p>
    <w:p w:rsidR="00EC2C88" w:rsidRDefault="00EC2C88" w:rsidP="00E83FA2">
      <w:pPr>
        <w:autoSpaceDE w:val="0"/>
        <w:autoSpaceDN w:val="0"/>
        <w:adjustRightInd w:val="0"/>
        <w:spacing w:after="0" w:line="360" w:lineRule="auto"/>
        <w:jc w:val="both"/>
        <w:rPr>
          <w:rFonts w:ascii="Tahoma" w:eastAsia="Times New Roman" w:hAnsi="Tahoma" w:cs="Tahoma"/>
          <w:b/>
          <w:sz w:val="24"/>
          <w:szCs w:val="24"/>
          <w:lang w:eastAsia="pl-PL"/>
        </w:rPr>
      </w:pPr>
    </w:p>
    <w:p w:rsidR="00EC2C88" w:rsidRDefault="00EC2C88" w:rsidP="00E83FA2">
      <w:pPr>
        <w:autoSpaceDE w:val="0"/>
        <w:autoSpaceDN w:val="0"/>
        <w:adjustRightInd w:val="0"/>
        <w:spacing w:after="0" w:line="360" w:lineRule="auto"/>
        <w:jc w:val="both"/>
        <w:rPr>
          <w:rFonts w:ascii="Tahoma" w:eastAsia="Times New Roman" w:hAnsi="Tahoma" w:cs="Tahoma"/>
          <w:b/>
          <w:sz w:val="24"/>
          <w:szCs w:val="24"/>
          <w:lang w:eastAsia="pl-PL"/>
        </w:rPr>
      </w:pPr>
    </w:p>
    <w:p w:rsidR="00EC2C88" w:rsidRDefault="00EC2C88" w:rsidP="00E83FA2">
      <w:pPr>
        <w:autoSpaceDE w:val="0"/>
        <w:autoSpaceDN w:val="0"/>
        <w:adjustRightInd w:val="0"/>
        <w:spacing w:after="0" w:line="360" w:lineRule="auto"/>
        <w:jc w:val="both"/>
        <w:rPr>
          <w:rFonts w:ascii="Tahoma" w:eastAsia="Times New Roman" w:hAnsi="Tahoma" w:cs="Tahoma"/>
          <w:b/>
          <w:sz w:val="24"/>
          <w:szCs w:val="24"/>
          <w:lang w:eastAsia="pl-PL"/>
        </w:rPr>
      </w:pPr>
    </w:p>
    <w:p w:rsidR="00EC2C88" w:rsidRDefault="00EC2C88" w:rsidP="00E83FA2">
      <w:pPr>
        <w:autoSpaceDE w:val="0"/>
        <w:autoSpaceDN w:val="0"/>
        <w:adjustRightInd w:val="0"/>
        <w:spacing w:after="0" w:line="360" w:lineRule="auto"/>
        <w:jc w:val="both"/>
        <w:rPr>
          <w:rFonts w:ascii="Tahoma" w:eastAsia="Times New Roman" w:hAnsi="Tahoma" w:cs="Tahoma"/>
          <w:b/>
          <w:sz w:val="24"/>
          <w:szCs w:val="24"/>
          <w:lang w:eastAsia="pl-PL"/>
        </w:rPr>
      </w:pPr>
    </w:p>
    <w:p w:rsidR="00EC2C88" w:rsidRDefault="00EC2C88" w:rsidP="00E83FA2">
      <w:pPr>
        <w:autoSpaceDE w:val="0"/>
        <w:autoSpaceDN w:val="0"/>
        <w:adjustRightInd w:val="0"/>
        <w:spacing w:after="0" w:line="360" w:lineRule="auto"/>
        <w:jc w:val="both"/>
        <w:rPr>
          <w:rFonts w:ascii="Tahoma" w:eastAsia="Times New Roman" w:hAnsi="Tahoma" w:cs="Tahoma"/>
          <w:b/>
          <w:sz w:val="24"/>
          <w:szCs w:val="24"/>
          <w:lang w:eastAsia="pl-PL"/>
        </w:rPr>
      </w:pPr>
    </w:p>
    <w:p w:rsidR="00EC2C88" w:rsidRDefault="00EC2C88" w:rsidP="00E83FA2">
      <w:pPr>
        <w:autoSpaceDE w:val="0"/>
        <w:autoSpaceDN w:val="0"/>
        <w:adjustRightInd w:val="0"/>
        <w:spacing w:after="0" w:line="360" w:lineRule="auto"/>
        <w:jc w:val="both"/>
        <w:rPr>
          <w:rFonts w:ascii="Tahoma" w:eastAsia="Times New Roman" w:hAnsi="Tahoma" w:cs="Tahoma"/>
          <w:b/>
          <w:sz w:val="24"/>
          <w:szCs w:val="24"/>
          <w:lang w:eastAsia="pl-PL"/>
        </w:rPr>
      </w:pPr>
    </w:p>
    <w:p w:rsidR="00EC2C88" w:rsidRDefault="00EC2C88" w:rsidP="00E83FA2">
      <w:pPr>
        <w:autoSpaceDE w:val="0"/>
        <w:autoSpaceDN w:val="0"/>
        <w:adjustRightInd w:val="0"/>
        <w:spacing w:after="0" w:line="360" w:lineRule="auto"/>
        <w:jc w:val="both"/>
        <w:rPr>
          <w:rFonts w:ascii="Tahoma" w:eastAsia="Times New Roman" w:hAnsi="Tahoma" w:cs="Tahoma"/>
          <w:b/>
          <w:sz w:val="24"/>
          <w:szCs w:val="24"/>
          <w:lang w:eastAsia="pl-PL"/>
        </w:rPr>
      </w:pPr>
    </w:p>
    <w:p w:rsidR="00EC2C88" w:rsidRDefault="00EC2C88" w:rsidP="00E83FA2">
      <w:pPr>
        <w:autoSpaceDE w:val="0"/>
        <w:autoSpaceDN w:val="0"/>
        <w:adjustRightInd w:val="0"/>
        <w:spacing w:after="0" w:line="360" w:lineRule="auto"/>
        <w:jc w:val="both"/>
        <w:rPr>
          <w:rFonts w:ascii="Tahoma" w:eastAsia="Times New Roman" w:hAnsi="Tahoma" w:cs="Tahoma"/>
          <w:b/>
          <w:sz w:val="24"/>
          <w:szCs w:val="24"/>
          <w:lang w:eastAsia="pl-PL"/>
        </w:rPr>
      </w:pPr>
    </w:p>
    <w:p w:rsidR="00EC2C88" w:rsidRPr="00BE51C5" w:rsidRDefault="00EC2C88" w:rsidP="00E83FA2">
      <w:pPr>
        <w:autoSpaceDE w:val="0"/>
        <w:autoSpaceDN w:val="0"/>
        <w:adjustRightInd w:val="0"/>
        <w:spacing w:after="0" w:line="360" w:lineRule="auto"/>
        <w:jc w:val="both"/>
        <w:rPr>
          <w:rFonts w:ascii="Tahoma" w:eastAsia="Times New Roman" w:hAnsi="Tahoma" w:cs="Tahoma"/>
          <w:b/>
          <w:sz w:val="24"/>
          <w:szCs w:val="24"/>
          <w:lang w:eastAsia="pl-PL"/>
        </w:rPr>
      </w:pPr>
    </w:p>
    <w:p w:rsidR="009250D3" w:rsidRPr="00E83FA2" w:rsidRDefault="00E83FA2" w:rsidP="00E83FA2">
      <w:pPr>
        <w:autoSpaceDE w:val="0"/>
        <w:autoSpaceDN w:val="0"/>
        <w:adjustRightInd w:val="0"/>
        <w:spacing w:after="0" w:line="360" w:lineRule="auto"/>
        <w:jc w:val="both"/>
        <w:rPr>
          <w:rFonts w:ascii="Tahoma" w:eastAsia="Times New Roman" w:hAnsi="Tahoma" w:cs="Tahoma"/>
          <w:b/>
          <w:sz w:val="24"/>
          <w:szCs w:val="24"/>
          <w:lang w:eastAsia="pl-PL"/>
        </w:rPr>
      </w:pPr>
      <w:r>
        <w:rPr>
          <w:rFonts w:ascii="Tahoma" w:eastAsia="Times New Roman" w:hAnsi="Tahoma" w:cs="Tahoma"/>
          <w:sz w:val="24"/>
          <w:szCs w:val="24"/>
          <w:lang w:eastAsia="pl-PL"/>
        </w:rPr>
        <w:lastRenderedPageBreak/>
        <w:t xml:space="preserve">                                         </w:t>
      </w:r>
      <w:r w:rsidRPr="00E83FA2">
        <w:rPr>
          <w:rFonts w:ascii="Tahoma" w:eastAsia="Times New Roman" w:hAnsi="Tahoma" w:cs="Tahoma"/>
          <w:b/>
          <w:sz w:val="24"/>
          <w:szCs w:val="24"/>
          <w:lang w:eastAsia="pl-PL"/>
        </w:rPr>
        <w:t xml:space="preserve"> Załączniki</w:t>
      </w:r>
    </w:p>
    <w:p w:rsidR="00E83FA2" w:rsidRDefault="00E83FA2" w:rsidP="00E83FA2">
      <w:pPr>
        <w:autoSpaceDE w:val="0"/>
        <w:autoSpaceDN w:val="0"/>
        <w:adjustRightInd w:val="0"/>
        <w:spacing w:after="0" w:line="360" w:lineRule="auto"/>
        <w:jc w:val="both"/>
        <w:rPr>
          <w:rFonts w:ascii="Tahoma" w:eastAsia="Times New Roman" w:hAnsi="Tahoma" w:cs="Tahoma"/>
          <w:sz w:val="24"/>
          <w:szCs w:val="24"/>
          <w:lang w:eastAsia="pl-PL"/>
        </w:rPr>
      </w:pPr>
    </w:p>
    <w:p w:rsidR="00E83FA2" w:rsidRPr="00F54DF9" w:rsidRDefault="00E83FA2" w:rsidP="00E83FA2">
      <w:pPr>
        <w:autoSpaceDE w:val="0"/>
        <w:autoSpaceDN w:val="0"/>
        <w:adjustRightInd w:val="0"/>
        <w:spacing w:after="0" w:line="360" w:lineRule="auto"/>
        <w:jc w:val="both"/>
        <w:rPr>
          <w:rFonts w:ascii="Tahoma" w:eastAsia="Times New Roman" w:hAnsi="Tahoma" w:cs="Tahoma"/>
          <w:sz w:val="24"/>
          <w:szCs w:val="24"/>
          <w:lang w:eastAsia="pl-PL"/>
        </w:rPr>
      </w:pPr>
    </w:p>
    <w:p w:rsidR="00E83FA2" w:rsidRPr="00E83FA2" w:rsidRDefault="00E83FA2" w:rsidP="00E83FA2">
      <w:pPr>
        <w:autoSpaceDE w:val="0"/>
        <w:autoSpaceDN w:val="0"/>
        <w:adjustRightInd w:val="0"/>
        <w:spacing w:after="0" w:line="360" w:lineRule="auto"/>
        <w:jc w:val="both"/>
        <w:rPr>
          <w:rFonts w:ascii="Tahoma" w:eastAsia="Times New Roman" w:hAnsi="Tahoma" w:cs="Tahoma"/>
          <w:color w:val="000000"/>
          <w:sz w:val="24"/>
          <w:szCs w:val="24"/>
          <w:lang w:eastAsia="pl-PL"/>
        </w:rPr>
      </w:pPr>
      <w:r>
        <w:rPr>
          <w:rFonts w:ascii="Tahoma" w:eastAsia="Times New Roman" w:hAnsi="Tahoma" w:cs="Tahoma"/>
          <w:color w:val="000000"/>
          <w:sz w:val="24"/>
          <w:szCs w:val="24"/>
          <w:lang w:eastAsia="pl-PL"/>
        </w:rPr>
        <w:t>Załącznik nr 1</w:t>
      </w:r>
    </w:p>
    <w:p w:rsidR="00E83FA2" w:rsidRPr="00E83FA2" w:rsidRDefault="00E83FA2" w:rsidP="00E83FA2">
      <w:pPr>
        <w:autoSpaceDE w:val="0"/>
        <w:autoSpaceDN w:val="0"/>
        <w:adjustRightInd w:val="0"/>
        <w:spacing w:after="0" w:line="360" w:lineRule="auto"/>
        <w:jc w:val="both"/>
        <w:rPr>
          <w:rFonts w:ascii="Tahoma" w:eastAsia="Times New Roman" w:hAnsi="Tahoma" w:cs="Tahoma"/>
          <w:color w:val="000000"/>
          <w:sz w:val="24"/>
          <w:szCs w:val="24"/>
          <w:lang w:eastAsia="pl-PL"/>
        </w:rPr>
      </w:pPr>
      <w:r w:rsidRPr="00E83FA2">
        <w:rPr>
          <w:rFonts w:ascii="Tahoma" w:eastAsia="Times New Roman" w:hAnsi="Tahoma" w:cs="Tahoma"/>
          <w:color w:val="000000"/>
          <w:sz w:val="24"/>
          <w:szCs w:val="24"/>
          <w:lang w:eastAsia="pl-PL"/>
        </w:rPr>
        <w:t xml:space="preserve">         </w:t>
      </w:r>
      <w:r>
        <w:rPr>
          <w:rFonts w:ascii="Tahoma" w:eastAsia="Times New Roman" w:hAnsi="Tahoma" w:cs="Tahoma"/>
          <w:color w:val="000000"/>
          <w:sz w:val="24"/>
          <w:szCs w:val="24"/>
          <w:lang w:eastAsia="pl-PL"/>
        </w:rPr>
        <w:t xml:space="preserve">                                                                    Karczew</w:t>
      </w:r>
      <w:r w:rsidRPr="00E83FA2">
        <w:rPr>
          <w:rFonts w:ascii="Tahoma" w:eastAsia="Times New Roman" w:hAnsi="Tahoma" w:cs="Tahoma"/>
          <w:color w:val="000000"/>
          <w:sz w:val="24"/>
          <w:szCs w:val="24"/>
          <w:lang w:eastAsia="pl-PL"/>
        </w:rPr>
        <w:t xml:space="preserve"> dnia ………………….. </w:t>
      </w:r>
    </w:p>
    <w:p w:rsidR="00E83FA2" w:rsidRDefault="00E83FA2" w:rsidP="00E83FA2">
      <w:pPr>
        <w:autoSpaceDE w:val="0"/>
        <w:autoSpaceDN w:val="0"/>
        <w:adjustRightInd w:val="0"/>
        <w:spacing w:after="0" w:line="360" w:lineRule="auto"/>
        <w:jc w:val="both"/>
        <w:rPr>
          <w:rFonts w:ascii="Tahoma" w:eastAsia="Times New Roman" w:hAnsi="Tahoma" w:cs="Tahoma"/>
          <w:color w:val="000000"/>
          <w:sz w:val="24"/>
          <w:szCs w:val="24"/>
          <w:lang w:eastAsia="pl-PL"/>
        </w:rPr>
      </w:pPr>
      <w:r>
        <w:rPr>
          <w:rFonts w:ascii="Tahoma" w:eastAsia="Times New Roman" w:hAnsi="Tahoma" w:cs="Tahoma"/>
          <w:color w:val="000000"/>
          <w:sz w:val="24"/>
          <w:szCs w:val="24"/>
          <w:lang w:eastAsia="pl-PL"/>
        </w:rPr>
        <w:t>(imię i nazwisko ucznia)</w:t>
      </w:r>
    </w:p>
    <w:p w:rsidR="00E83FA2" w:rsidRDefault="00E83FA2" w:rsidP="00E83FA2">
      <w:pPr>
        <w:autoSpaceDE w:val="0"/>
        <w:autoSpaceDN w:val="0"/>
        <w:adjustRightInd w:val="0"/>
        <w:spacing w:after="0" w:line="360" w:lineRule="auto"/>
        <w:jc w:val="both"/>
        <w:rPr>
          <w:rFonts w:ascii="Tahoma" w:eastAsia="Times New Roman" w:hAnsi="Tahoma" w:cs="Tahoma"/>
          <w:color w:val="000000"/>
          <w:sz w:val="24"/>
          <w:szCs w:val="24"/>
          <w:lang w:eastAsia="pl-PL"/>
        </w:rPr>
      </w:pPr>
      <w:r>
        <w:rPr>
          <w:rFonts w:ascii="Tahoma" w:eastAsia="Times New Roman" w:hAnsi="Tahoma" w:cs="Tahoma"/>
          <w:color w:val="000000"/>
          <w:sz w:val="24"/>
          <w:szCs w:val="24"/>
          <w:lang w:eastAsia="pl-PL"/>
        </w:rPr>
        <w:t>………………………………………</w:t>
      </w:r>
    </w:p>
    <w:p w:rsidR="00E83FA2" w:rsidRDefault="00E83FA2" w:rsidP="00E83FA2">
      <w:pPr>
        <w:autoSpaceDE w:val="0"/>
        <w:autoSpaceDN w:val="0"/>
        <w:adjustRightInd w:val="0"/>
        <w:spacing w:after="0" w:line="360" w:lineRule="auto"/>
        <w:jc w:val="both"/>
        <w:rPr>
          <w:rFonts w:ascii="Tahoma" w:eastAsia="Times New Roman" w:hAnsi="Tahoma" w:cs="Tahoma"/>
          <w:color w:val="000000"/>
          <w:sz w:val="24"/>
          <w:szCs w:val="24"/>
          <w:lang w:eastAsia="pl-PL"/>
        </w:rPr>
      </w:pPr>
      <w:r>
        <w:rPr>
          <w:rFonts w:ascii="Tahoma" w:eastAsia="Times New Roman" w:hAnsi="Tahoma" w:cs="Tahoma"/>
          <w:color w:val="000000"/>
          <w:sz w:val="24"/>
          <w:szCs w:val="24"/>
          <w:lang w:eastAsia="pl-PL"/>
        </w:rPr>
        <w:t>……………………………………</w:t>
      </w:r>
    </w:p>
    <w:p w:rsidR="00E83FA2" w:rsidRDefault="00E83FA2" w:rsidP="00E83FA2">
      <w:pPr>
        <w:autoSpaceDE w:val="0"/>
        <w:autoSpaceDN w:val="0"/>
        <w:adjustRightInd w:val="0"/>
        <w:spacing w:after="0" w:line="360" w:lineRule="auto"/>
        <w:jc w:val="both"/>
        <w:rPr>
          <w:rFonts w:ascii="Tahoma" w:eastAsia="Times New Roman" w:hAnsi="Tahoma" w:cs="Tahoma"/>
          <w:color w:val="000000"/>
          <w:sz w:val="24"/>
          <w:szCs w:val="24"/>
          <w:lang w:eastAsia="pl-PL"/>
        </w:rPr>
      </w:pPr>
      <w:r w:rsidRPr="00E83FA2">
        <w:rPr>
          <w:rFonts w:ascii="Tahoma" w:eastAsia="Times New Roman" w:hAnsi="Tahoma" w:cs="Tahoma"/>
          <w:color w:val="000000"/>
          <w:sz w:val="24"/>
          <w:szCs w:val="24"/>
          <w:lang w:eastAsia="pl-PL"/>
        </w:rPr>
        <w:t xml:space="preserve"> (adres zamieszkania ucznia) </w:t>
      </w:r>
    </w:p>
    <w:p w:rsidR="00E83FA2" w:rsidRPr="00E83FA2" w:rsidRDefault="00E83FA2" w:rsidP="00E83FA2">
      <w:pPr>
        <w:autoSpaceDE w:val="0"/>
        <w:autoSpaceDN w:val="0"/>
        <w:adjustRightInd w:val="0"/>
        <w:spacing w:after="0" w:line="360" w:lineRule="auto"/>
        <w:jc w:val="both"/>
        <w:rPr>
          <w:rFonts w:ascii="Tahoma" w:eastAsia="Times New Roman" w:hAnsi="Tahoma" w:cs="Tahoma"/>
          <w:color w:val="000000"/>
          <w:sz w:val="24"/>
          <w:szCs w:val="24"/>
          <w:lang w:eastAsia="pl-PL"/>
        </w:rPr>
      </w:pPr>
    </w:p>
    <w:p w:rsidR="00E83FA2" w:rsidRPr="00E83FA2" w:rsidRDefault="00E83FA2" w:rsidP="00E83FA2">
      <w:pPr>
        <w:autoSpaceDE w:val="0"/>
        <w:autoSpaceDN w:val="0"/>
        <w:adjustRightInd w:val="0"/>
        <w:spacing w:after="0" w:line="360" w:lineRule="auto"/>
        <w:jc w:val="both"/>
        <w:rPr>
          <w:rFonts w:ascii="Tahoma" w:eastAsia="Times New Roman" w:hAnsi="Tahoma" w:cs="Tahoma"/>
          <w:color w:val="000000"/>
          <w:sz w:val="24"/>
          <w:szCs w:val="24"/>
          <w:lang w:eastAsia="pl-PL"/>
        </w:rPr>
      </w:pPr>
    </w:p>
    <w:p w:rsidR="00E83FA2" w:rsidRPr="00E83FA2" w:rsidRDefault="00E83FA2" w:rsidP="00E83FA2">
      <w:pPr>
        <w:autoSpaceDE w:val="0"/>
        <w:autoSpaceDN w:val="0"/>
        <w:adjustRightInd w:val="0"/>
        <w:spacing w:after="0" w:line="360" w:lineRule="auto"/>
        <w:jc w:val="both"/>
        <w:rPr>
          <w:rFonts w:ascii="Tahoma" w:eastAsia="Times New Roman" w:hAnsi="Tahoma" w:cs="Tahoma"/>
          <w:b/>
          <w:color w:val="000000"/>
          <w:sz w:val="24"/>
          <w:szCs w:val="24"/>
          <w:lang w:eastAsia="pl-PL"/>
        </w:rPr>
      </w:pPr>
      <w:r>
        <w:rPr>
          <w:rFonts w:ascii="Tahoma" w:eastAsia="Times New Roman" w:hAnsi="Tahoma" w:cs="Tahoma"/>
          <w:color w:val="000000"/>
          <w:sz w:val="24"/>
          <w:szCs w:val="24"/>
          <w:lang w:eastAsia="pl-PL"/>
        </w:rPr>
        <w:t xml:space="preserve">                                            </w:t>
      </w:r>
      <w:r w:rsidRPr="00E83FA2">
        <w:rPr>
          <w:rFonts w:ascii="Tahoma" w:eastAsia="Times New Roman" w:hAnsi="Tahoma" w:cs="Tahoma"/>
          <w:b/>
          <w:color w:val="000000"/>
          <w:sz w:val="24"/>
          <w:szCs w:val="24"/>
          <w:lang w:eastAsia="pl-PL"/>
        </w:rPr>
        <w:t xml:space="preserve">ZOBOWIĄZANIE </w:t>
      </w:r>
    </w:p>
    <w:p w:rsidR="00E83FA2" w:rsidRPr="00E83FA2" w:rsidRDefault="00E83FA2" w:rsidP="00E83FA2">
      <w:pPr>
        <w:autoSpaceDE w:val="0"/>
        <w:autoSpaceDN w:val="0"/>
        <w:adjustRightInd w:val="0"/>
        <w:spacing w:after="0" w:line="360" w:lineRule="auto"/>
        <w:jc w:val="both"/>
        <w:rPr>
          <w:rFonts w:ascii="Tahoma" w:eastAsia="Times New Roman" w:hAnsi="Tahoma" w:cs="Tahoma"/>
          <w:color w:val="000000"/>
          <w:sz w:val="24"/>
          <w:szCs w:val="24"/>
          <w:lang w:eastAsia="pl-PL"/>
        </w:rPr>
      </w:pPr>
      <w:r w:rsidRPr="00E83FA2">
        <w:rPr>
          <w:rFonts w:ascii="Tahoma" w:eastAsia="Times New Roman" w:hAnsi="Tahoma" w:cs="Tahoma"/>
          <w:color w:val="000000"/>
          <w:sz w:val="24"/>
          <w:szCs w:val="24"/>
          <w:lang w:eastAsia="pl-PL"/>
        </w:rPr>
        <w:t xml:space="preserve"> </w:t>
      </w:r>
    </w:p>
    <w:p w:rsidR="00E83FA2" w:rsidRPr="00E83FA2" w:rsidRDefault="00E83FA2" w:rsidP="00E83FA2">
      <w:pPr>
        <w:autoSpaceDE w:val="0"/>
        <w:autoSpaceDN w:val="0"/>
        <w:adjustRightInd w:val="0"/>
        <w:spacing w:after="0" w:line="360" w:lineRule="auto"/>
        <w:jc w:val="both"/>
        <w:rPr>
          <w:rFonts w:ascii="Tahoma" w:eastAsia="Times New Roman" w:hAnsi="Tahoma" w:cs="Tahoma"/>
          <w:color w:val="000000"/>
          <w:sz w:val="24"/>
          <w:szCs w:val="24"/>
          <w:lang w:eastAsia="pl-PL"/>
        </w:rPr>
      </w:pPr>
      <w:r w:rsidRPr="00E83FA2">
        <w:rPr>
          <w:rFonts w:ascii="Tahoma" w:eastAsia="Times New Roman" w:hAnsi="Tahoma" w:cs="Tahoma"/>
          <w:color w:val="000000"/>
          <w:sz w:val="24"/>
          <w:szCs w:val="24"/>
          <w:lang w:eastAsia="pl-PL"/>
        </w:rPr>
        <w:t xml:space="preserve"> Oświadczam, że znane są mi wymagania „Regulaminu klas mundurowyc</w:t>
      </w:r>
      <w:r>
        <w:rPr>
          <w:rFonts w:ascii="Tahoma" w:eastAsia="Times New Roman" w:hAnsi="Tahoma" w:cs="Tahoma"/>
          <w:color w:val="000000"/>
          <w:sz w:val="24"/>
          <w:szCs w:val="24"/>
          <w:lang w:eastAsia="pl-PL"/>
        </w:rPr>
        <w:t>h Zespołu Szkół im</w:t>
      </w:r>
      <w:r w:rsidR="003C6DFD">
        <w:rPr>
          <w:rFonts w:ascii="Tahoma" w:eastAsia="Times New Roman" w:hAnsi="Tahoma" w:cs="Tahoma"/>
          <w:color w:val="000000"/>
          <w:sz w:val="24"/>
          <w:szCs w:val="24"/>
          <w:lang w:eastAsia="pl-PL"/>
        </w:rPr>
        <w:t>. ks. Kard. Stefana Wyszyńskiego</w:t>
      </w:r>
      <w:r w:rsidR="00206001">
        <w:rPr>
          <w:rFonts w:ascii="Tahoma" w:eastAsia="Times New Roman" w:hAnsi="Tahoma" w:cs="Tahoma"/>
          <w:color w:val="000000"/>
          <w:sz w:val="24"/>
          <w:szCs w:val="24"/>
          <w:lang w:eastAsia="pl-PL"/>
        </w:rPr>
        <w:t>” i zobowiązuję</w:t>
      </w:r>
      <w:r w:rsidRPr="00E83FA2">
        <w:rPr>
          <w:rFonts w:ascii="Tahoma" w:eastAsia="Times New Roman" w:hAnsi="Tahoma" w:cs="Tahoma"/>
          <w:color w:val="000000"/>
          <w:sz w:val="24"/>
          <w:szCs w:val="24"/>
          <w:lang w:eastAsia="pl-PL"/>
        </w:rPr>
        <w:t xml:space="preserve"> się do przestrzegania zapisów w nim zawartych. Wyrażam zgodę na uczestniczenie syna/córki*: </w:t>
      </w:r>
    </w:p>
    <w:p w:rsidR="00E83FA2" w:rsidRPr="00E83FA2" w:rsidRDefault="00E83FA2" w:rsidP="00E83FA2">
      <w:pPr>
        <w:autoSpaceDE w:val="0"/>
        <w:autoSpaceDN w:val="0"/>
        <w:adjustRightInd w:val="0"/>
        <w:spacing w:after="0" w:line="360" w:lineRule="auto"/>
        <w:jc w:val="both"/>
        <w:rPr>
          <w:rFonts w:ascii="Tahoma" w:eastAsia="Times New Roman" w:hAnsi="Tahoma" w:cs="Tahoma"/>
          <w:color w:val="000000"/>
          <w:sz w:val="24"/>
          <w:szCs w:val="24"/>
          <w:lang w:eastAsia="pl-PL"/>
        </w:rPr>
      </w:pPr>
      <w:r w:rsidRPr="00E83FA2">
        <w:rPr>
          <w:rFonts w:ascii="Tahoma" w:eastAsia="Times New Roman" w:hAnsi="Tahoma" w:cs="Tahoma"/>
          <w:color w:val="000000"/>
          <w:sz w:val="24"/>
          <w:szCs w:val="24"/>
          <w:lang w:eastAsia="pl-PL"/>
        </w:rPr>
        <w:t xml:space="preserve"> </w:t>
      </w:r>
    </w:p>
    <w:p w:rsidR="00E83FA2" w:rsidRPr="00E83FA2" w:rsidRDefault="00E83FA2" w:rsidP="00E83FA2">
      <w:pPr>
        <w:autoSpaceDE w:val="0"/>
        <w:autoSpaceDN w:val="0"/>
        <w:adjustRightInd w:val="0"/>
        <w:spacing w:after="0" w:line="360" w:lineRule="auto"/>
        <w:jc w:val="both"/>
        <w:rPr>
          <w:rFonts w:ascii="Tahoma" w:eastAsia="Times New Roman" w:hAnsi="Tahoma" w:cs="Tahoma"/>
          <w:color w:val="000000"/>
          <w:sz w:val="24"/>
          <w:szCs w:val="24"/>
          <w:lang w:eastAsia="pl-PL"/>
        </w:rPr>
      </w:pPr>
      <w:r w:rsidRPr="00E83FA2">
        <w:rPr>
          <w:rFonts w:ascii="Tahoma" w:eastAsia="Times New Roman" w:hAnsi="Tahoma" w:cs="Tahoma"/>
          <w:color w:val="000000"/>
          <w:sz w:val="24"/>
          <w:szCs w:val="24"/>
          <w:lang w:eastAsia="pl-PL"/>
        </w:rPr>
        <w:t>…………………………………………………………………………………………………. w zajęciach dodatkowych wynikających z rea</w:t>
      </w:r>
      <w:r w:rsidR="00EC2C88">
        <w:rPr>
          <w:rFonts w:ascii="Tahoma" w:eastAsia="Times New Roman" w:hAnsi="Tahoma" w:cs="Tahoma"/>
          <w:color w:val="000000"/>
          <w:sz w:val="24"/>
          <w:szCs w:val="24"/>
          <w:lang w:eastAsia="pl-PL"/>
        </w:rPr>
        <w:t>lizacji programu edukacji wojskowej(OPW)</w:t>
      </w:r>
      <w:r w:rsidRPr="00E83FA2">
        <w:rPr>
          <w:rFonts w:ascii="Tahoma" w:eastAsia="Times New Roman" w:hAnsi="Tahoma" w:cs="Tahoma"/>
          <w:color w:val="000000"/>
          <w:sz w:val="24"/>
          <w:szCs w:val="24"/>
          <w:lang w:eastAsia="pl-PL"/>
        </w:rPr>
        <w:t xml:space="preserve">: </w:t>
      </w:r>
    </w:p>
    <w:p w:rsidR="00E83FA2" w:rsidRPr="00E83FA2" w:rsidRDefault="00E83FA2" w:rsidP="00E83FA2">
      <w:pPr>
        <w:autoSpaceDE w:val="0"/>
        <w:autoSpaceDN w:val="0"/>
        <w:adjustRightInd w:val="0"/>
        <w:spacing w:after="0" w:line="360" w:lineRule="auto"/>
        <w:jc w:val="both"/>
        <w:rPr>
          <w:rFonts w:ascii="Tahoma" w:eastAsia="Times New Roman" w:hAnsi="Tahoma" w:cs="Tahoma"/>
          <w:color w:val="000000"/>
          <w:sz w:val="24"/>
          <w:szCs w:val="24"/>
          <w:lang w:eastAsia="pl-PL"/>
        </w:rPr>
      </w:pPr>
      <w:r w:rsidRPr="00E83FA2">
        <w:rPr>
          <w:rFonts w:ascii="Tahoma" w:eastAsia="Times New Roman" w:hAnsi="Tahoma" w:cs="Tahoma"/>
          <w:color w:val="000000"/>
          <w:sz w:val="24"/>
          <w:szCs w:val="24"/>
          <w:lang w:eastAsia="pl-PL"/>
        </w:rPr>
        <w:t xml:space="preserve"> </w:t>
      </w:r>
    </w:p>
    <w:p w:rsidR="00E83FA2" w:rsidRPr="00E83FA2" w:rsidRDefault="00E83FA2" w:rsidP="00E83FA2">
      <w:pPr>
        <w:autoSpaceDE w:val="0"/>
        <w:autoSpaceDN w:val="0"/>
        <w:adjustRightInd w:val="0"/>
        <w:spacing w:after="0" w:line="360" w:lineRule="auto"/>
        <w:jc w:val="both"/>
        <w:rPr>
          <w:rFonts w:ascii="Tahoma" w:eastAsia="Times New Roman" w:hAnsi="Tahoma" w:cs="Tahoma"/>
          <w:color w:val="000000"/>
          <w:sz w:val="24"/>
          <w:szCs w:val="24"/>
          <w:lang w:eastAsia="pl-PL"/>
        </w:rPr>
      </w:pPr>
      <w:r w:rsidRPr="00E83FA2">
        <w:rPr>
          <w:rFonts w:ascii="Tahoma" w:eastAsia="Times New Roman" w:hAnsi="Tahoma" w:cs="Tahoma"/>
          <w:color w:val="000000"/>
          <w:sz w:val="24"/>
          <w:szCs w:val="24"/>
          <w:lang w:eastAsia="pl-PL"/>
        </w:rPr>
        <w:t xml:space="preserve"> Zobowiązuję się do ścisłej współpracy z wychowawcą klasy i gronem pedagog</w:t>
      </w:r>
      <w:r>
        <w:rPr>
          <w:rFonts w:ascii="Tahoma" w:eastAsia="Times New Roman" w:hAnsi="Tahoma" w:cs="Tahoma"/>
          <w:color w:val="000000"/>
          <w:sz w:val="24"/>
          <w:szCs w:val="24"/>
          <w:lang w:eastAsia="pl-PL"/>
        </w:rPr>
        <w:t>icz</w:t>
      </w:r>
      <w:r w:rsidR="00206001">
        <w:rPr>
          <w:rFonts w:ascii="Tahoma" w:eastAsia="Times New Roman" w:hAnsi="Tahoma" w:cs="Tahoma"/>
          <w:color w:val="000000"/>
          <w:sz w:val="24"/>
          <w:szCs w:val="24"/>
          <w:lang w:eastAsia="pl-PL"/>
        </w:rPr>
        <w:t>nym Zespo</w:t>
      </w:r>
      <w:r w:rsidR="003C6DFD">
        <w:rPr>
          <w:rFonts w:ascii="Tahoma" w:eastAsia="Times New Roman" w:hAnsi="Tahoma" w:cs="Tahoma"/>
          <w:color w:val="000000"/>
          <w:sz w:val="24"/>
          <w:szCs w:val="24"/>
          <w:lang w:eastAsia="pl-PL"/>
        </w:rPr>
        <w:t>łu Szkół im. ks. Kard. Stefana Wyszyńskiego w Karczewie</w:t>
      </w:r>
      <w:r w:rsidRPr="00E83FA2">
        <w:rPr>
          <w:rFonts w:ascii="Tahoma" w:eastAsia="Times New Roman" w:hAnsi="Tahoma" w:cs="Tahoma"/>
          <w:color w:val="000000"/>
          <w:sz w:val="24"/>
          <w:szCs w:val="24"/>
          <w:lang w:eastAsia="pl-PL"/>
        </w:rPr>
        <w:t xml:space="preserve">. </w:t>
      </w:r>
    </w:p>
    <w:p w:rsidR="00E83FA2" w:rsidRPr="00E83FA2" w:rsidRDefault="00E83FA2" w:rsidP="00E83FA2">
      <w:pPr>
        <w:autoSpaceDE w:val="0"/>
        <w:autoSpaceDN w:val="0"/>
        <w:adjustRightInd w:val="0"/>
        <w:spacing w:after="0" w:line="360" w:lineRule="auto"/>
        <w:jc w:val="both"/>
        <w:rPr>
          <w:rFonts w:ascii="Tahoma" w:eastAsia="Times New Roman" w:hAnsi="Tahoma" w:cs="Tahoma"/>
          <w:color w:val="000000"/>
          <w:sz w:val="24"/>
          <w:szCs w:val="24"/>
          <w:lang w:eastAsia="pl-PL"/>
        </w:rPr>
      </w:pPr>
      <w:r w:rsidRPr="00E83FA2">
        <w:rPr>
          <w:rFonts w:ascii="Tahoma" w:eastAsia="Times New Roman" w:hAnsi="Tahoma" w:cs="Tahoma"/>
          <w:color w:val="000000"/>
          <w:sz w:val="24"/>
          <w:szCs w:val="24"/>
          <w:lang w:eastAsia="pl-PL"/>
        </w:rPr>
        <w:t xml:space="preserve"> </w:t>
      </w:r>
    </w:p>
    <w:p w:rsidR="00E83FA2" w:rsidRPr="00E83FA2" w:rsidRDefault="00E83FA2" w:rsidP="00E83FA2">
      <w:pPr>
        <w:autoSpaceDE w:val="0"/>
        <w:autoSpaceDN w:val="0"/>
        <w:adjustRightInd w:val="0"/>
        <w:spacing w:after="0" w:line="360" w:lineRule="auto"/>
        <w:jc w:val="both"/>
        <w:rPr>
          <w:rFonts w:ascii="Tahoma" w:eastAsia="Times New Roman" w:hAnsi="Tahoma" w:cs="Tahoma"/>
          <w:color w:val="000000"/>
          <w:sz w:val="24"/>
          <w:szCs w:val="24"/>
          <w:lang w:eastAsia="pl-PL"/>
        </w:rPr>
      </w:pPr>
      <w:r w:rsidRPr="00E83FA2">
        <w:rPr>
          <w:rFonts w:ascii="Tahoma" w:eastAsia="Times New Roman" w:hAnsi="Tahoma" w:cs="Tahoma"/>
          <w:color w:val="000000"/>
          <w:sz w:val="24"/>
          <w:szCs w:val="24"/>
          <w:lang w:eastAsia="pl-PL"/>
        </w:rPr>
        <w:t xml:space="preserve">………………………………………………    ………………………………………………                           (podpis ucznia)                                                                 (podpis rodzica/opiekuna) </w:t>
      </w:r>
    </w:p>
    <w:p w:rsidR="00E83FA2" w:rsidRPr="00E83FA2" w:rsidRDefault="00E83FA2" w:rsidP="00E83FA2">
      <w:pPr>
        <w:autoSpaceDE w:val="0"/>
        <w:autoSpaceDN w:val="0"/>
        <w:adjustRightInd w:val="0"/>
        <w:spacing w:after="0" w:line="360" w:lineRule="auto"/>
        <w:jc w:val="both"/>
        <w:rPr>
          <w:rFonts w:ascii="Tahoma" w:eastAsia="Times New Roman" w:hAnsi="Tahoma" w:cs="Tahoma"/>
          <w:color w:val="000000"/>
          <w:sz w:val="24"/>
          <w:szCs w:val="24"/>
          <w:lang w:eastAsia="pl-PL"/>
        </w:rPr>
      </w:pPr>
      <w:r w:rsidRPr="00E83FA2">
        <w:rPr>
          <w:rFonts w:ascii="Tahoma" w:eastAsia="Times New Roman" w:hAnsi="Tahoma" w:cs="Tahoma"/>
          <w:color w:val="000000"/>
          <w:sz w:val="24"/>
          <w:szCs w:val="24"/>
          <w:lang w:eastAsia="pl-PL"/>
        </w:rPr>
        <w:t xml:space="preserve"> </w:t>
      </w:r>
    </w:p>
    <w:p w:rsidR="00E83FA2" w:rsidRPr="00E83FA2" w:rsidRDefault="00E83FA2" w:rsidP="00E83FA2">
      <w:pPr>
        <w:autoSpaceDE w:val="0"/>
        <w:autoSpaceDN w:val="0"/>
        <w:adjustRightInd w:val="0"/>
        <w:spacing w:after="0" w:line="360" w:lineRule="auto"/>
        <w:jc w:val="both"/>
        <w:rPr>
          <w:rFonts w:ascii="Tahoma" w:eastAsia="Times New Roman" w:hAnsi="Tahoma" w:cs="Tahoma"/>
          <w:color w:val="000000"/>
          <w:sz w:val="24"/>
          <w:szCs w:val="24"/>
          <w:lang w:eastAsia="pl-PL"/>
        </w:rPr>
      </w:pPr>
      <w:r w:rsidRPr="00E83FA2">
        <w:rPr>
          <w:rFonts w:ascii="Tahoma" w:eastAsia="Times New Roman" w:hAnsi="Tahoma" w:cs="Tahoma"/>
          <w:color w:val="000000"/>
          <w:sz w:val="24"/>
          <w:szCs w:val="24"/>
          <w:lang w:eastAsia="pl-PL"/>
        </w:rPr>
        <w:t xml:space="preserve"> </w:t>
      </w:r>
    </w:p>
    <w:p w:rsidR="00F54DF9" w:rsidRDefault="00E83FA2" w:rsidP="00E83FA2">
      <w:pPr>
        <w:autoSpaceDE w:val="0"/>
        <w:autoSpaceDN w:val="0"/>
        <w:adjustRightInd w:val="0"/>
        <w:spacing w:after="0" w:line="360" w:lineRule="auto"/>
        <w:jc w:val="both"/>
        <w:rPr>
          <w:rFonts w:ascii="Tahoma" w:eastAsia="Times New Roman" w:hAnsi="Tahoma" w:cs="Tahoma"/>
          <w:color w:val="000000"/>
          <w:sz w:val="24"/>
          <w:szCs w:val="24"/>
          <w:lang w:eastAsia="pl-PL"/>
        </w:rPr>
      </w:pPr>
      <w:r w:rsidRPr="00E83FA2">
        <w:rPr>
          <w:rFonts w:ascii="Tahoma" w:eastAsia="Times New Roman" w:hAnsi="Tahoma" w:cs="Tahoma"/>
          <w:color w:val="000000"/>
          <w:sz w:val="24"/>
          <w:szCs w:val="24"/>
          <w:lang w:eastAsia="pl-PL"/>
        </w:rPr>
        <w:t>……………………………………………..    ……………………………………………….                         (numer telefonu)                                                                         (numer telefonu</w:t>
      </w:r>
    </w:p>
    <w:p w:rsidR="00D317AF" w:rsidRDefault="00D317AF" w:rsidP="00E83FA2">
      <w:pPr>
        <w:autoSpaceDE w:val="0"/>
        <w:autoSpaceDN w:val="0"/>
        <w:adjustRightInd w:val="0"/>
        <w:spacing w:after="0" w:line="360" w:lineRule="auto"/>
        <w:jc w:val="both"/>
        <w:rPr>
          <w:rFonts w:ascii="Tahoma" w:eastAsia="Times New Roman" w:hAnsi="Tahoma" w:cs="Tahoma"/>
          <w:color w:val="000000"/>
          <w:sz w:val="24"/>
          <w:szCs w:val="24"/>
          <w:lang w:eastAsia="pl-PL"/>
        </w:rPr>
      </w:pPr>
    </w:p>
    <w:p w:rsidR="00D317AF" w:rsidRDefault="00D317AF" w:rsidP="00E83FA2">
      <w:pPr>
        <w:autoSpaceDE w:val="0"/>
        <w:autoSpaceDN w:val="0"/>
        <w:adjustRightInd w:val="0"/>
        <w:spacing w:after="0" w:line="360" w:lineRule="auto"/>
        <w:jc w:val="both"/>
        <w:rPr>
          <w:rFonts w:ascii="Tahoma" w:eastAsia="Times New Roman" w:hAnsi="Tahoma" w:cs="Tahoma"/>
          <w:color w:val="000000"/>
          <w:sz w:val="24"/>
          <w:szCs w:val="24"/>
          <w:lang w:eastAsia="pl-PL"/>
        </w:rPr>
      </w:pPr>
      <w:r>
        <w:rPr>
          <w:rFonts w:ascii="Tahoma" w:eastAsia="Times New Roman" w:hAnsi="Tahoma" w:cs="Tahoma"/>
          <w:color w:val="000000"/>
          <w:sz w:val="24"/>
          <w:szCs w:val="24"/>
          <w:lang w:eastAsia="pl-PL"/>
        </w:rPr>
        <w:lastRenderedPageBreak/>
        <w:t>Załącznik nr 2-prezentacja graficzna umundurowania ucznia-kadeta</w:t>
      </w:r>
      <w:r w:rsidR="00CF19D6">
        <w:rPr>
          <w:rFonts w:ascii="Tahoma" w:eastAsia="Times New Roman" w:hAnsi="Tahoma" w:cs="Tahoma"/>
          <w:color w:val="000000"/>
          <w:sz w:val="24"/>
          <w:szCs w:val="24"/>
          <w:lang w:eastAsia="pl-PL"/>
        </w:rPr>
        <w:t>(wykorzystano materiał Biura do Spraw Proobronnych MON)</w:t>
      </w:r>
    </w:p>
    <w:p w:rsidR="00D317AF" w:rsidRDefault="00D317AF" w:rsidP="00E83FA2">
      <w:pPr>
        <w:autoSpaceDE w:val="0"/>
        <w:autoSpaceDN w:val="0"/>
        <w:adjustRightInd w:val="0"/>
        <w:spacing w:after="0" w:line="360" w:lineRule="auto"/>
        <w:jc w:val="both"/>
        <w:rPr>
          <w:rFonts w:ascii="Tahoma" w:eastAsia="Times New Roman" w:hAnsi="Tahoma" w:cs="Tahoma"/>
          <w:color w:val="000000"/>
          <w:sz w:val="24"/>
          <w:szCs w:val="24"/>
          <w:lang w:eastAsia="pl-PL"/>
        </w:rPr>
      </w:pPr>
    </w:p>
    <w:p w:rsidR="00D317AF" w:rsidRDefault="00D317AF" w:rsidP="00E83FA2">
      <w:pPr>
        <w:autoSpaceDE w:val="0"/>
        <w:autoSpaceDN w:val="0"/>
        <w:adjustRightInd w:val="0"/>
        <w:spacing w:after="0" w:line="360" w:lineRule="auto"/>
        <w:jc w:val="both"/>
        <w:rPr>
          <w:rFonts w:ascii="Tahoma" w:eastAsia="Times New Roman" w:hAnsi="Tahoma" w:cs="Tahoma"/>
          <w:color w:val="000000"/>
          <w:sz w:val="24"/>
          <w:szCs w:val="24"/>
          <w:lang w:eastAsia="pl-PL"/>
        </w:rPr>
      </w:pPr>
    </w:p>
    <w:p w:rsidR="00D317AF" w:rsidRDefault="00D317AF" w:rsidP="007330AE">
      <w:pPr>
        <w:autoSpaceDE w:val="0"/>
        <w:autoSpaceDN w:val="0"/>
        <w:adjustRightInd w:val="0"/>
        <w:spacing w:after="0" w:line="240" w:lineRule="auto"/>
        <w:jc w:val="center"/>
        <w:rPr>
          <w:rFonts w:ascii="Tahoma" w:eastAsia="Times New Roman" w:hAnsi="Tahoma" w:cs="Tahoma"/>
          <w:color w:val="000000"/>
          <w:sz w:val="24"/>
          <w:szCs w:val="24"/>
          <w:lang w:eastAsia="pl-PL"/>
        </w:rPr>
      </w:pPr>
      <w:r>
        <w:rPr>
          <w:rFonts w:ascii="Tahoma" w:eastAsia="Times New Roman" w:hAnsi="Tahoma" w:cs="Tahoma"/>
          <w:noProof/>
          <w:color w:val="000000"/>
          <w:sz w:val="24"/>
          <w:szCs w:val="24"/>
          <w:lang w:eastAsia="pl-PL"/>
        </w:rPr>
        <w:drawing>
          <wp:inline distT="0" distB="0" distL="0" distR="0" wp14:anchorId="00D32984" wp14:editId="3FEC526B">
            <wp:extent cx="1533525" cy="1619250"/>
            <wp:effectExtent l="0" t="0" r="952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4154" cy="1619914"/>
                    </a:xfrm>
                    <a:prstGeom prst="rect">
                      <a:avLst/>
                    </a:prstGeom>
                    <a:noFill/>
                  </pic:spPr>
                </pic:pic>
              </a:graphicData>
            </a:graphic>
          </wp:inline>
        </w:drawing>
      </w:r>
    </w:p>
    <w:p w:rsidR="00D317AF" w:rsidRPr="00D317AF" w:rsidRDefault="00D317AF" w:rsidP="007330AE">
      <w:pPr>
        <w:spacing w:after="0" w:line="240" w:lineRule="auto"/>
        <w:jc w:val="both"/>
        <w:rPr>
          <w:rFonts w:ascii="Tahoma" w:eastAsia="Times New Roman" w:hAnsi="Tahoma" w:cs="Tahoma"/>
          <w:sz w:val="24"/>
          <w:szCs w:val="24"/>
          <w:lang w:eastAsia="pl-PL"/>
        </w:rPr>
      </w:pPr>
      <w:r w:rsidRPr="00D317AF">
        <w:rPr>
          <w:rFonts w:ascii="Tahoma" w:eastAsia="Times New Roman" w:hAnsi="Tahoma" w:cs="Tahoma"/>
          <w:sz w:val="24"/>
          <w:szCs w:val="24"/>
          <w:lang w:eastAsia="pl-PL"/>
        </w:rPr>
        <w:t xml:space="preserve">Orzeł na beret przeznaczony dla kadetów klas wojskowych haftowany na podkładce w kolorze beretu </w:t>
      </w:r>
      <w:r w:rsidR="00935438">
        <w:rPr>
          <w:rFonts w:ascii="Tahoma" w:eastAsia="Times New Roman" w:hAnsi="Tahoma" w:cs="Tahoma"/>
          <w:sz w:val="24"/>
          <w:szCs w:val="24"/>
          <w:lang w:eastAsia="pl-PL"/>
        </w:rPr>
        <w:t>(czarnej)</w:t>
      </w:r>
      <w:r w:rsidRPr="00D317AF">
        <w:rPr>
          <w:rFonts w:ascii="Tahoma" w:eastAsia="Times New Roman" w:hAnsi="Tahoma" w:cs="Tahoma"/>
          <w:sz w:val="24"/>
          <w:szCs w:val="24"/>
          <w:lang w:eastAsia="pl-PL"/>
        </w:rPr>
        <w:t>lub bezpośrednio na tkaninie beretu – z przodu, symetrycznie w osi pionowej beretu, podstawa orła bezpośrednio nad czarną lamówką (obszyciem) beretu.  Kolor tła czarny dla ucznia kadeta ZS Karczew, nie granatowy jak na rysunku.</w:t>
      </w:r>
    </w:p>
    <w:p w:rsidR="00D317AF" w:rsidRDefault="007330AE" w:rsidP="00D317AF">
      <w:pPr>
        <w:autoSpaceDE w:val="0"/>
        <w:autoSpaceDN w:val="0"/>
        <w:adjustRightInd w:val="0"/>
        <w:spacing w:after="0" w:line="360" w:lineRule="auto"/>
        <w:jc w:val="center"/>
        <w:rPr>
          <w:rFonts w:ascii="Tahoma" w:eastAsia="Times New Roman" w:hAnsi="Tahoma" w:cs="Tahoma"/>
          <w:color w:val="000000"/>
          <w:sz w:val="24"/>
          <w:szCs w:val="24"/>
          <w:lang w:eastAsia="pl-PL"/>
        </w:rPr>
      </w:pPr>
      <w:r>
        <w:rPr>
          <w:rFonts w:ascii="Tahoma" w:eastAsia="Times New Roman" w:hAnsi="Tahoma" w:cs="Tahoma"/>
          <w:noProof/>
          <w:color w:val="000000"/>
          <w:sz w:val="24"/>
          <w:szCs w:val="24"/>
          <w:lang w:eastAsia="pl-PL"/>
        </w:rPr>
        <w:drawing>
          <wp:inline distT="0" distB="0" distL="0" distR="0" wp14:anchorId="0908F5CA">
            <wp:extent cx="4535805" cy="2548255"/>
            <wp:effectExtent l="0" t="0" r="0" b="444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35805" cy="2548255"/>
                    </a:xfrm>
                    <a:prstGeom prst="rect">
                      <a:avLst/>
                    </a:prstGeom>
                    <a:noFill/>
                  </pic:spPr>
                </pic:pic>
              </a:graphicData>
            </a:graphic>
          </wp:inline>
        </w:drawing>
      </w:r>
    </w:p>
    <w:p w:rsidR="007330AE" w:rsidRDefault="007330AE" w:rsidP="007330AE">
      <w:pPr>
        <w:autoSpaceDE w:val="0"/>
        <w:autoSpaceDN w:val="0"/>
        <w:adjustRightInd w:val="0"/>
        <w:spacing w:after="0" w:line="240" w:lineRule="auto"/>
        <w:rPr>
          <w:rFonts w:ascii="Tahoma" w:eastAsia="Times New Roman" w:hAnsi="Tahoma" w:cs="Tahoma"/>
          <w:color w:val="000000"/>
          <w:sz w:val="24"/>
          <w:szCs w:val="24"/>
          <w:lang w:eastAsia="pl-PL"/>
        </w:rPr>
      </w:pPr>
      <w:r w:rsidRPr="007330AE">
        <w:rPr>
          <w:rFonts w:ascii="Tahoma" w:eastAsia="Times New Roman" w:hAnsi="Tahoma" w:cs="Tahoma"/>
          <w:color w:val="000000"/>
          <w:sz w:val="24"/>
          <w:szCs w:val="24"/>
          <w:lang w:eastAsia="pl-PL"/>
        </w:rPr>
        <w:t>Oznaka identyfikacyjna z nazwiskiem kadeta (instruktora / nauczyciela) - nad patką prawej górnej kieszeni bluzy munduru polowego, koszulobluzy polowej, na kurtce ubrania ochronnego typu goreteks i ocieplaczu pod kurtkę ubrania ochronnego typu polar z prawej strony na tej samej wysokości.</w:t>
      </w:r>
    </w:p>
    <w:p w:rsidR="007330AE" w:rsidRDefault="007330AE" w:rsidP="007330AE">
      <w:pPr>
        <w:autoSpaceDE w:val="0"/>
        <w:autoSpaceDN w:val="0"/>
        <w:adjustRightInd w:val="0"/>
        <w:spacing w:after="0" w:line="240" w:lineRule="auto"/>
        <w:jc w:val="center"/>
        <w:rPr>
          <w:rFonts w:ascii="Tahoma" w:eastAsia="Times New Roman" w:hAnsi="Tahoma" w:cs="Tahoma"/>
          <w:color w:val="000000"/>
          <w:sz w:val="24"/>
          <w:szCs w:val="24"/>
          <w:lang w:eastAsia="pl-PL"/>
        </w:rPr>
      </w:pPr>
      <w:r>
        <w:rPr>
          <w:rFonts w:ascii="Tahoma" w:eastAsia="Times New Roman" w:hAnsi="Tahoma" w:cs="Tahoma"/>
          <w:noProof/>
          <w:color w:val="000000"/>
          <w:sz w:val="24"/>
          <w:szCs w:val="24"/>
          <w:lang w:eastAsia="pl-PL"/>
        </w:rPr>
        <w:lastRenderedPageBreak/>
        <w:drawing>
          <wp:inline distT="0" distB="0" distL="0" distR="0" wp14:anchorId="5A5A5836">
            <wp:extent cx="4038600" cy="2773560"/>
            <wp:effectExtent l="0" t="0" r="0" b="825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43464" cy="2776900"/>
                    </a:xfrm>
                    <a:prstGeom prst="rect">
                      <a:avLst/>
                    </a:prstGeom>
                    <a:noFill/>
                  </pic:spPr>
                </pic:pic>
              </a:graphicData>
            </a:graphic>
          </wp:inline>
        </w:drawing>
      </w:r>
    </w:p>
    <w:p w:rsidR="007330AE" w:rsidRDefault="007330AE" w:rsidP="007330AE">
      <w:pPr>
        <w:autoSpaceDE w:val="0"/>
        <w:autoSpaceDN w:val="0"/>
        <w:adjustRightInd w:val="0"/>
        <w:spacing w:after="0" w:line="240" w:lineRule="auto"/>
        <w:rPr>
          <w:rFonts w:ascii="Tahoma" w:eastAsia="Times New Roman" w:hAnsi="Tahoma" w:cs="Tahoma"/>
          <w:color w:val="000000"/>
          <w:sz w:val="24"/>
          <w:szCs w:val="24"/>
          <w:lang w:eastAsia="pl-PL"/>
        </w:rPr>
      </w:pPr>
      <w:r w:rsidRPr="007330AE">
        <w:rPr>
          <w:rFonts w:ascii="Tahoma" w:eastAsia="Times New Roman" w:hAnsi="Tahoma" w:cs="Tahoma"/>
          <w:color w:val="000000"/>
          <w:sz w:val="24"/>
          <w:szCs w:val="24"/>
          <w:lang w:eastAsia="pl-PL"/>
        </w:rPr>
        <w:t>Przykłady oznak przynależności państwowej</w:t>
      </w:r>
      <w:r>
        <w:rPr>
          <w:rFonts w:ascii="Tahoma" w:eastAsia="Times New Roman" w:hAnsi="Tahoma" w:cs="Tahoma"/>
          <w:color w:val="000000"/>
          <w:sz w:val="24"/>
          <w:szCs w:val="24"/>
          <w:lang w:eastAsia="pl-PL"/>
        </w:rPr>
        <w:t>-Flaga</w:t>
      </w:r>
    </w:p>
    <w:p w:rsidR="0063322A" w:rsidRDefault="0063322A" w:rsidP="0063322A">
      <w:pPr>
        <w:autoSpaceDE w:val="0"/>
        <w:autoSpaceDN w:val="0"/>
        <w:adjustRightInd w:val="0"/>
        <w:spacing w:after="0" w:line="240" w:lineRule="auto"/>
        <w:jc w:val="center"/>
        <w:rPr>
          <w:rFonts w:ascii="Tahoma" w:eastAsia="Times New Roman" w:hAnsi="Tahoma" w:cs="Tahoma"/>
          <w:color w:val="000000"/>
          <w:sz w:val="24"/>
          <w:szCs w:val="24"/>
          <w:lang w:eastAsia="pl-PL"/>
        </w:rPr>
      </w:pPr>
      <w:r>
        <w:rPr>
          <w:rFonts w:ascii="Tahoma" w:eastAsia="Times New Roman" w:hAnsi="Tahoma" w:cs="Tahoma"/>
          <w:noProof/>
          <w:color w:val="000000"/>
          <w:sz w:val="24"/>
          <w:szCs w:val="24"/>
          <w:lang w:eastAsia="pl-PL"/>
        </w:rPr>
        <w:drawing>
          <wp:inline distT="0" distB="0" distL="0" distR="0" wp14:anchorId="7C435705">
            <wp:extent cx="2700655" cy="3602990"/>
            <wp:effectExtent l="0" t="0" r="444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0655" cy="3602990"/>
                    </a:xfrm>
                    <a:prstGeom prst="rect">
                      <a:avLst/>
                    </a:prstGeom>
                    <a:noFill/>
                  </pic:spPr>
                </pic:pic>
              </a:graphicData>
            </a:graphic>
          </wp:inline>
        </w:drawing>
      </w:r>
    </w:p>
    <w:p w:rsidR="0063322A" w:rsidRDefault="0063322A" w:rsidP="0063322A">
      <w:pPr>
        <w:autoSpaceDE w:val="0"/>
        <w:autoSpaceDN w:val="0"/>
        <w:adjustRightInd w:val="0"/>
        <w:spacing w:after="0" w:line="240" w:lineRule="auto"/>
        <w:rPr>
          <w:rFonts w:ascii="Tahoma" w:eastAsia="Times New Roman" w:hAnsi="Tahoma" w:cs="Tahoma"/>
          <w:color w:val="000000"/>
          <w:sz w:val="24"/>
          <w:szCs w:val="24"/>
          <w:lang w:eastAsia="pl-PL"/>
        </w:rPr>
      </w:pPr>
      <w:r w:rsidRPr="0063322A">
        <w:rPr>
          <w:rFonts w:ascii="Tahoma" w:eastAsia="Times New Roman" w:hAnsi="Tahoma" w:cs="Tahoma"/>
          <w:color w:val="000000"/>
          <w:sz w:val="24"/>
          <w:szCs w:val="24"/>
          <w:lang w:eastAsia="pl-PL"/>
        </w:rPr>
        <w:t>Nakrycie głowy (beret) kadeta oraz przykładowy sposób noszenia oznak na bluzie munduru polowego wz. 2010.</w:t>
      </w:r>
    </w:p>
    <w:p w:rsidR="0063322A" w:rsidRDefault="0063322A" w:rsidP="0063322A">
      <w:pPr>
        <w:autoSpaceDE w:val="0"/>
        <w:autoSpaceDN w:val="0"/>
        <w:adjustRightInd w:val="0"/>
        <w:spacing w:after="0" w:line="240" w:lineRule="auto"/>
        <w:rPr>
          <w:rFonts w:ascii="Tahoma" w:eastAsia="Times New Roman" w:hAnsi="Tahoma" w:cs="Tahoma"/>
          <w:color w:val="000000"/>
          <w:sz w:val="24"/>
          <w:szCs w:val="24"/>
          <w:lang w:eastAsia="pl-PL"/>
        </w:rPr>
      </w:pPr>
    </w:p>
    <w:p w:rsidR="0063322A" w:rsidRDefault="0063322A" w:rsidP="0063322A">
      <w:pPr>
        <w:autoSpaceDE w:val="0"/>
        <w:autoSpaceDN w:val="0"/>
        <w:adjustRightInd w:val="0"/>
        <w:spacing w:after="0" w:line="240" w:lineRule="auto"/>
        <w:rPr>
          <w:rFonts w:ascii="Tahoma" w:eastAsia="Times New Roman" w:hAnsi="Tahoma" w:cs="Tahoma"/>
          <w:color w:val="000000"/>
          <w:sz w:val="24"/>
          <w:szCs w:val="24"/>
          <w:lang w:eastAsia="pl-PL"/>
        </w:rPr>
      </w:pPr>
    </w:p>
    <w:p w:rsidR="0063322A" w:rsidRDefault="0063322A" w:rsidP="0063322A">
      <w:pPr>
        <w:autoSpaceDE w:val="0"/>
        <w:autoSpaceDN w:val="0"/>
        <w:adjustRightInd w:val="0"/>
        <w:spacing w:after="0" w:line="240" w:lineRule="auto"/>
        <w:rPr>
          <w:rFonts w:ascii="Tahoma" w:eastAsia="Times New Roman" w:hAnsi="Tahoma" w:cs="Tahoma"/>
          <w:color w:val="000000"/>
          <w:sz w:val="24"/>
          <w:szCs w:val="24"/>
          <w:lang w:eastAsia="pl-PL"/>
        </w:rPr>
      </w:pPr>
    </w:p>
    <w:p w:rsidR="0063322A" w:rsidRDefault="0063322A" w:rsidP="0063322A">
      <w:pPr>
        <w:autoSpaceDE w:val="0"/>
        <w:autoSpaceDN w:val="0"/>
        <w:adjustRightInd w:val="0"/>
        <w:spacing w:after="0" w:line="240" w:lineRule="auto"/>
        <w:rPr>
          <w:rFonts w:ascii="Tahoma" w:eastAsia="Times New Roman" w:hAnsi="Tahoma" w:cs="Tahoma"/>
          <w:color w:val="000000"/>
          <w:sz w:val="24"/>
          <w:szCs w:val="24"/>
          <w:lang w:eastAsia="pl-PL"/>
        </w:rPr>
      </w:pPr>
    </w:p>
    <w:p w:rsidR="0063322A" w:rsidRDefault="0063322A" w:rsidP="0063322A">
      <w:pPr>
        <w:autoSpaceDE w:val="0"/>
        <w:autoSpaceDN w:val="0"/>
        <w:adjustRightInd w:val="0"/>
        <w:spacing w:after="0" w:line="240" w:lineRule="auto"/>
        <w:rPr>
          <w:rFonts w:ascii="Tahoma" w:eastAsia="Times New Roman" w:hAnsi="Tahoma" w:cs="Tahoma"/>
          <w:color w:val="000000"/>
          <w:sz w:val="24"/>
          <w:szCs w:val="24"/>
          <w:lang w:eastAsia="pl-PL"/>
        </w:rPr>
      </w:pPr>
    </w:p>
    <w:p w:rsidR="0063322A" w:rsidRDefault="0063322A" w:rsidP="0063322A">
      <w:pPr>
        <w:autoSpaceDE w:val="0"/>
        <w:autoSpaceDN w:val="0"/>
        <w:adjustRightInd w:val="0"/>
        <w:spacing w:after="0" w:line="240" w:lineRule="auto"/>
        <w:rPr>
          <w:rFonts w:ascii="Tahoma" w:eastAsia="Times New Roman" w:hAnsi="Tahoma" w:cs="Tahoma"/>
          <w:color w:val="000000"/>
          <w:sz w:val="24"/>
          <w:szCs w:val="24"/>
          <w:lang w:eastAsia="pl-PL"/>
        </w:rPr>
      </w:pPr>
    </w:p>
    <w:p w:rsidR="0063322A" w:rsidRDefault="0063322A" w:rsidP="0063322A">
      <w:pPr>
        <w:autoSpaceDE w:val="0"/>
        <w:autoSpaceDN w:val="0"/>
        <w:adjustRightInd w:val="0"/>
        <w:spacing w:after="0" w:line="240" w:lineRule="auto"/>
        <w:rPr>
          <w:rFonts w:ascii="Tahoma" w:eastAsia="Times New Roman" w:hAnsi="Tahoma" w:cs="Tahoma"/>
          <w:color w:val="000000"/>
          <w:sz w:val="24"/>
          <w:szCs w:val="24"/>
          <w:lang w:eastAsia="pl-PL"/>
        </w:rPr>
      </w:pPr>
    </w:p>
    <w:p w:rsidR="0063322A" w:rsidRDefault="0063322A" w:rsidP="0063322A">
      <w:pPr>
        <w:autoSpaceDE w:val="0"/>
        <w:autoSpaceDN w:val="0"/>
        <w:adjustRightInd w:val="0"/>
        <w:spacing w:after="0" w:line="240" w:lineRule="auto"/>
        <w:rPr>
          <w:rFonts w:ascii="Tahoma" w:eastAsia="Times New Roman" w:hAnsi="Tahoma" w:cs="Tahoma"/>
          <w:color w:val="000000"/>
          <w:sz w:val="24"/>
          <w:szCs w:val="24"/>
          <w:lang w:eastAsia="pl-PL"/>
        </w:rPr>
      </w:pPr>
    </w:p>
    <w:p w:rsidR="0063322A" w:rsidRDefault="0063322A" w:rsidP="0063322A">
      <w:pPr>
        <w:autoSpaceDE w:val="0"/>
        <w:autoSpaceDN w:val="0"/>
        <w:adjustRightInd w:val="0"/>
        <w:spacing w:after="0" w:line="240" w:lineRule="auto"/>
        <w:rPr>
          <w:rFonts w:ascii="Tahoma" w:eastAsia="Times New Roman" w:hAnsi="Tahoma" w:cs="Tahoma"/>
          <w:color w:val="000000"/>
          <w:sz w:val="24"/>
          <w:szCs w:val="24"/>
          <w:lang w:eastAsia="pl-PL"/>
        </w:rPr>
      </w:pPr>
    </w:p>
    <w:p w:rsidR="0063322A" w:rsidRDefault="0063322A" w:rsidP="0063322A">
      <w:pPr>
        <w:autoSpaceDE w:val="0"/>
        <w:autoSpaceDN w:val="0"/>
        <w:adjustRightInd w:val="0"/>
        <w:spacing w:after="0" w:line="240" w:lineRule="auto"/>
        <w:rPr>
          <w:rFonts w:ascii="Tahoma" w:eastAsia="Times New Roman" w:hAnsi="Tahoma" w:cs="Tahoma"/>
          <w:color w:val="000000"/>
          <w:sz w:val="24"/>
          <w:szCs w:val="24"/>
          <w:lang w:eastAsia="pl-PL"/>
        </w:rPr>
      </w:pPr>
    </w:p>
    <w:p w:rsidR="0063322A" w:rsidRDefault="0063322A" w:rsidP="0063322A">
      <w:pPr>
        <w:autoSpaceDE w:val="0"/>
        <w:autoSpaceDN w:val="0"/>
        <w:adjustRightInd w:val="0"/>
        <w:spacing w:after="0" w:line="240" w:lineRule="auto"/>
        <w:jc w:val="center"/>
        <w:rPr>
          <w:rFonts w:ascii="Tahoma" w:eastAsia="Times New Roman" w:hAnsi="Tahoma" w:cs="Tahoma"/>
          <w:color w:val="000000"/>
          <w:sz w:val="24"/>
          <w:szCs w:val="24"/>
          <w:lang w:eastAsia="pl-PL"/>
        </w:rPr>
      </w:pPr>
      <w:r>
        <w:rPr>
          <w:rFonts w:ascii="Tahoma" w:eastAsia="Times New Roman" w:hAnsi="Tahoma" w:cs="Tahoma"/>
          <w:noProof/>
          <w:color w:val="000000"/>
          <w:sz w:val="24"/>
          <w:szCs w:val="24"/>
          <w:lang w:eastAsia="pl-PL"/>
        </w:rPr>
        <w:lastRenderedPageBreak/>
        <w:drawing>
          <wp:inline distT="0" distB="0" distL="0" distR="0" wp14:anchorId="30903FDC">
            <wp:extent cx="2682240" cy="4048125"/>
            <wp:effectExtent l="0" t="0" r="3810" b="952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82240" cy="4048125"/>
                    </a:xfrm>
                    <a:prstGeom prst="rect">
                      <a:avLst/>
                    </a:prstGeom>
                    <a:noFill/>
                  </pic:spPr>
                </pic:pic>
              </a:graphicData>
            </a:graphic>
          </wp:inline>
        </w:drawing>
      </w:r>
    </w:p>
    <w:p w:rsidR="0063322A" w:rsidRDefault="0063322A" w:rsidP="0063322A">
      <w:pPr>
        <w:autoSpaceDE w:val="0"/>
        <w:autoSpaceDN w:val="0"/>
        <w:adjustRightInd w:val="0"/>
        <w:spacing w:after="0" w:line="240" w:lineRule="auto"/>
        <w:rPr>
          <w:rFonts w:ascii="Tahoma" w:eastAsia="Times New Roman" w:hAnsi="Tahoma" w:cs="Tahoma"/>
          <w:color w:val="000000"/>
          <w:sz w:val="24"/>
          <w:szCs w:val="24"/>
          <w:lang w:eastAsia="pl-PL"/>
        </w:rPr>
      </w:pPr>
      <w:r w:rsidRPr="0063322A">
        <w:rPr>
          <w:rFonts w:ascii="Tahoma" w:eastAsia="Times New Roman" w:hAnsi="Tahoma" w:cs="Tahoma"/>
          <w:color w:val="000000"/>
          <w:sz w:val="24"/>
          <w:szCs w:val="24"/>
          <w:lang w:eastAsia="pl-PL"/>
        </w:rPr>
        <w:t>. Kadet w umundurowaniu polowym wz. 2010.</w:t>
      </w:r>
    </w:p>
    <w:p w:rsidR="0063322A" w:rsidRDefault="0063322A" w:rsidP="0063322A">
      <w:pPr>
        <w:autoSpaceDE w:val="0"/>
        <w:autoSpaceDN w:val="0"/>
        <w:adjustRightInd w:val="0"/>
        <w:spacing w:after="0" w:line="240" w:lineRule="auto"/>
        <w:jc w:val="center"/>
        <w:rPr>
          <w:rFonts w:ascii="Tahoma" w:eastAsia="Times New Roman" w:hAnsi="Tahoma" w:cs="Tahoma"/>
          <w:color w:val="000000"/>
          <w:sz w:val="24"/>
          <w:szCs w:val="24"/>
          <w:lang w:eastAsia="pl-PL"/>
        </w:rPr>
      </w:pPr>
      <w:r>
        <w:rPr>
          <w:rFonts w:ascii="Tahoma" w:eastAsia="Times New Roman" w:hAnsi="Tahoma" w:cs="Tahoma"/>
          <w:noProof/>
          <w:color w:val="000000"/>
          <w:sz w:val="24"/>
          <w:szCs w:val="24"/>
          <w:lang w:eastAsia="pl-PL"/>
        </w:rPr>
        <w:drawing>
          <wp:inline distT="0" distB="0" distL="0" distR="0" wp14:anchorId="1EF06D53">
            <wp:extent cx="2621280" cy="3493135"/>
            <wp:effectExtent l="0" t="0" r="762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1280" cy="3493135"/>
                    </a:xfrm>
                    <a:prstGeom prst="rect">
                      <a:avLst/>
                    </a:prstGeom>
                    <a:noFill/>
                  </pic:spPr>
                </pic:pic>
              </a:graphicData>
            </a:graphic>
          </wp:inline>
        </w:drawing>
      </w:r>
    </w:p>
    <w:p w:rsidR="0063322A" w:rsidRDefault="0063322A" w:rsidP="0063322A">
      <w:pPr>
        <w:autoSpaceDE w:val="0"/>
        <w:autoSpaceDN w:val="0"/>
        <w:adjustRightInd w:val="0"/>
        <w:spacing w:after="0" w:line="240" w:lineRule="auto"/>
        <w:rPr>
          <w:rFonts w:ascii="Tahoma" w:eastAsia="Times New Roman" w:hAnsi="Tahoma" w:cs="Tahoma"/>
          <w:color w:val="000000"/>
          <w:sz w:val="24"/>
          <w:szCs w:val="24"/>
          <w:lang w:eastAsia="pl-PL"/>
        </w:rPr>
      </w:pPr>
      <w:r w:rsidRPr="0063322A">
        <w:rPr>
          <w:rFonts w:ascii="Tahoma" w:eastAsia="Times New Roman" w:hAnsi="Tahoma" w:cs="Tahoma"/>
          <w:color w:val="000000"/>
          <w:sz w:val="24"/>
          <w:szCs w:val="24"/>
          <w:lang w:eastAsia="pl-PL"/>
        </w:rPr>
        <w:t>Kadet w kurtce ubrania ochronnego (typu goreteks) z przykładowym nadrukiem na oznace identy</w:t>
      </w:r>
      <w:r>
        <w:rPr>
          <w:rFonts w:ascii="Tahoma" w:eastAsia="Times New Roman" w:hAnsi="Tahoma" w:cs="Tahoma"/>
          <w:color w:val="000000"/>
          <w:sz w:val="24"/>
          <w:szCs w:val="24"/>
          <w:lang w:eastAsia="pl-PL"/>
        </w:rPr>
        <w:t>fikacyjnej  szkoły.</w:t>
      </w:r>
    </w:p>
    <w:p w:rsidR="0063322A" w:rsidRDefault="0063322A" w:rsidP="0063322A">
      <w:pPr>
        <w:autoSpaceDE w:val="0"/>
        <w:autoSpaceDN w:val="0"/>
        <w:adjustRightInd w:val="0"/>
        <w:spacing w:after="0" w:line="240" w:lineRule="auto"/>
        <w:rPr>
          <w:rFonts w:ascii="Tahoma" w:eastAsia="Times New Roman" w:hAnsi="Tahoma" w:cs="Tahoma"/>
          <w:color w:val="000000"/>
          <w:sz w:val="24"/>
          <w:szCs w:val="24"/>
          <w:lang w:eastAsia="pl-PL"/>
        </w:rPr>
      </w:pPr>
    </w:p>
    <w:p w:rsidR="0063322A" w:rsidRDefault="0063322A" w:rsidP="0063322A">
      <w:pPr>
        <w:autoSpaceDE w:val="0"/>
        <w:autoSpaceDN w:val="0"/>
        <w:adjustRightInd w:val="0"/>
        <w:spacing w:after="0" w:line="240" w:lineRule="auto"/>
        <w:rPr>
          <w:rFonts w:ascii="Tahoma" w:eastAsia="Times New Roman" w:hAnsi="Tahoma" w:cs="Tahoma"/>
          <w:color w:val="000000"/>
          <w:sz w:val="24"/>
          <w:szCs w:val="24"/>
          <w:lang w:eastAsia="pl-PL"/>
        </w:rPr>
      </w:pPr>
    </w:p>
    <w:p w:rsidR="0063322A" w:rsidRDefault="0063322A" w:rsidP="0063322A">
      <w:pPr>
        <w:autoSpaceDE w:val="0"/>
        <w:autoSpaceDN w:val="0"/>
        <w:adjustRightInd w:val="0"/>
        <w:spacing w:after="0" w:line="240" w:lineRule="auto"/>
        <w:rPr>
          <w:rFonts w:ascii="Tahoma" w:eastAsia="Times New Roman" w:hAnsi="Tahoma" w:cs="Tahoma"/>
          <w:color w:val="000000"/>
          <w:sz w:val="24"/>
          <w:szCs w:val="24"/>
          <w:lang w:eastAsia="pl-PL"/>
        </w:rPr>
      </w:pPr>
    </w:p>
    <w:p w:rsidR="0063322A" w:rsidRDefault="0063322A" w:rsidP="0063322A">
      <w:pPr>
        <w:autoSpaceDE w:val="0"/>
        <w:autoSpaceDN w:val="0"/>
        <w:adjustRightInd w:val="0"/>
        <w:spacing w:after="0" w:line="240" w:lineRule="auto"/>
        <w:rPr>
          <w:rFonts w:ascii="Tahoma" w:eastAsia="Times New Roman" w:hAnsi="Tahoma" w:cs="Tahoma"/>
          <w:color w:val="000000"/>
          <w:sz w:val="24"/>
          <w:szCs w:val="24"/>
          <w:lang w:eastAsia="pl-PL"/>
        </w:rPr>
      </w:pPr>
    </w:p>
    <w:p w:rsidR="0063322A" w:rsidRDefault="0063322A" w:rsidP="0063322A">
      <w:pPr>
        <w:autoSpaceDE w:val="0"/>
        <w:autoSpaceDN w:val="0"/>
        <w:adjustRightInd w:val="0"/>
        <w:spacing w:after="0" w:line="240" w:lineRule="auto"/>
        <w:jc w:val="center"/>
        <w:rPr>
          <w:rFonts w:ascii="Tahoma" w:eastAsia="Times New Roman" w:hAnsi="Tahoma" w:cs="Tahoma"/>
          <w:color w:val="000000"/>
          <w:sz w:val="24"/>
          <w:szCs w:val="24"/>
          <w:lang w:eastAsia="pl-PL"/>
        </w:rPr>
      </w:pPr>
      <w:r>
        <w:rPr>
          <w:rFonts w:ascii="Tahoma" w:eastAsia="Times New Roman" w:hAnsi="Tahoma" w:cs="Tahoma"/>
          <w:noProof/>
          <w:color w:val="000000"/>
          <w:sz w:val="24"/>
          <w:szCs w:val="24"/>
          <w:lang w:eastAsia="pl-PL"/>
        </w:rPr>
        <w:lastRenderedPageBreak/>
        <w:drawing>
          <wp:inline distT="0" distB="0" distL="0" distR="0" wp14:anchorId="203C6E68">
            <wp:extent cx="2255520" cy="396303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55520" cy="3963035"/>
                    </a:xfrm>
                    <a:prstGeom prst="rect">
                      <a:avLst/>
                    </a:prstGeom>
                    <a:noFill/>
                  </pic:spPr>
                </pic:pic>
              </a:graphicData>
            </a:graphic>
          </wp:inline>
        </w:drawing>
      </w:r>
    </w:p>
    <w:p w:rsidR="0063322A" w:rsidRPr="0063322A" w:rsidRDefault="0063322A" w:rsidP="0063322A">
      <w:pPr>
        <w:autoSpaceDE w:val="0"/>
        <w:autoSpaceDN w:val="0"/>
        <w:adjustRightInd w:val="0"/>
        <w:spacing w:after="0" w:line="240" w:lineRule="auto"/>
        <w:rPr>
          <w:rFonts w:ascii="Tahoma" w:eastAsia="Times New Roman" w:hAnsi="Tahoma" w:cs="Tahoma"/>
          <w:color w:val="000000"/>
          <w:sz w:val="24"/>
          <w:szCs w:val="24"/>
          <w:lang w:eastAsia="pl-PL"/>
        </w:rPr>
      </w:pPr>
      <w:r w:rsidRPr="0063322A">
        <w:rPr>
          <w:rFonts w:ascii="Tahoma" w:eastAsia="Times New Roman" w:hAnsi="Tahoma" w:cs="Tahoma"/>
          <w:color w:val="000000"/>
          <w:sz w:val="24"/>
          <w:szCs w:val="24"/>
          <w:lang w:eastAsia="pl-PL"/>
        </w:rPr>
        <w:t xml:space="preserve">– Kadet w kurtce ubrania ochronego (typu goreteks) </w:t>
      </w:r>
    </w:p>
    <w:p w:rsidR="0063322A" w:rsidRDefault="0063322A" w:rsidP="0063322A">
      <w:pPr>
        <w:autoSpaceDE w:val="0"/>
        <w:autoSpaceDN w:val="0"/>
        <w:adjustRightInd w:val="0"/>
        <w:spacing w:after="0" w:line="240" w:lineRule="auto"/>
        <w:rPr>
          <w:rFonts w:ascii="Tahoma" w:eastAsia="Times New Roman" w:hAnsi="Tahoma" w:cs="Tahoma"/>
          <w:color w:val="000000"/>
          <w:sz w:val="24"/>
          <w:szCs w:val="24"/>
          <w:lang w:eastAsia="pl-PL"/>
        </w:rPr>
      </w:pPr>
      <w:r w:rsidRPr="0063322A">
        <w:rPr>
          <w:rFonts w:ascii="Tahoma" w:eastAsia="Times New Roman" w:hAnsi="Tahoma" w:cs="Tahoma"/>
          <w:color w:val="000000"/>
          <w:sz w:val="24"/>
          <w:szCs w:val="24"/>
          <w:lang w:eastAsia="pl-PL"/>
        </w:rPr>
        <w:t>i spodniach munduru wzór 2010</w:t>
      </w:r>
    </w:p>
    <w:p w:rsidR="0063322A" w:rsidRDefault="0063322A" w:rsidP="0063322A">
      <w:pPr>
        <w:autoSpaceDE w:val="0"/>
        <w:autoSpaceDN w:val="0"/>
        <w:adjustRightInd w:val="0"/>
        <w:spacing w:after="0" w:line="240" w:lineRule="auto"/>
        <w:jc w:val="center"/>
        <w:rPr>
          <w:rFonts w:ascii="Tahoma" w:eastAsia="Times New Roman" w:hAnsi="Tahoma" w:cs="Tahoma"/>
          <w:color w:val="000000"/>
          <w:sz w:val="24"/>
          <w:szCs w:val="24"/>
          <w:lang w:eastAsia="pl-PL"/>
        </w:rPr>
      </w:pPr>
      <w:r>
        <w:rPr>
          <w:rFonts w:ascii="Tahoma" w:eastAsia="Times New Roman" w:hAnsi="Tahoma" w:cs="Tahoma"/>
          <w:noProof/>
          <w:color w:val="000000"/>
          <w:sz w:val="24"/>
          <w:szCs w:val="24"/>
          <w:lang w:eastAsia="pl-PL"/>
        </w:rPr>
        <w:drawing>
          <wp:inline distT="0" distB="0" distL="0" distR="0" wp14:anchorId="51DBE584">
            <wp:extent cx="2609215" cy="3963035"/>
            <wp:effectExtent l="0" t="0" r="63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9215" cy="3963035"/>
                    </a:xfrm>
                    <a:prstGeom prst="rect">
                      <a:avLst/>
                    </a:prstGeom>
                    <a:noFill/>
                  </pic:spPr>
                </pic:pic>
              </a:graphicData>
            </a:graphic>
          </wp:inline>
        </w:drawing>
      </w:r>
    </w:p>
    <w:p w:rsidR="0063322A" w:rsidRDefault="0063322A" w:rsidP="0063322A">
      <w:pPr>
        <w:autoSpaceDE w:val="0"/>
        <w:autoSpaceDN w:val="0"/>
        <w:adjustRightInd w:val="0"/>
        <w:spacing w:after="0" w:line="240" w:lineRule="auto"/>
        <w:jc w:val="center"/>
        <w:rPr>
          <w:rFonts w:ascii="Tahoma" w:eastAsia="Times New Roman" w:hAnsi="Tahoma" w:cs="Tahoma"/>
          <w:color w:val="000000"/>
          <w:sz w:val="24"/>
          <w:szCs w:val="24"/>
          <w:lang w:eastAsia="pl-PL"/>
        </w:rPr>
      </w:pPr>
    </w:p>
    <w:p w:rsidR="00CF19D6" w:rsidRDefault="0063322A" w:rsidP="0063322A">
      <w:pPr>
        <w:autoSpaceDE w:val="0"/>
        <w:autoSpaceDN w:val="0"/>
        <w:adjustRightInd w:val="0"/>
        <w:spacing w:after="0" w:line="240" w:lineRule="auto"/>
        <w:rPr>
          <w:rFonts w:ascii="Tahoma" w:eastAsia="Times New Roman" w:hAnsi="Tahoma" w:cs="Tahoma"/>
          <w:color w:val="000000"/>
          <w:sz w:val="24"/>
          <w:szCs w:val="24"/>
          <w:lang w:eastAsia="pl-PL"/>
        </w:rPr>
      </w:pPr>
      <w:r w:rsidRPr="0063322A">
        <w:rPr>
          <w:rFonts w:ascii="Tahoma" w:eastAsia="Times New Roman" w:hAnsi="Tahoma" w:cs="Tahoma"/>
          <w:color w:val="000000"/>
          <w:sz w:val="24"/>
          <w:szCs w:val="24"/>
          <w:lang w:eastAsia="pl-PL"/>
        </w:rPr>
        <w:t>– Kadet w ku</w:t>
      </w:r>
      <w:r w:rsidR="00CF19D6">
        <w:rPr>
          <w:rFonts w:ascii="Tahoma" w:eastAsia="Times New Roman" w:hAnsi="Tahoma" w:cs="Tahoma"/>
          <w:color w:val="000000"/>
          <w:sz w:val="24"/>
          <w:szCs w:val="24"/>
          <w:lang w:eastAsia="pl-PL"/>
        </w:rPr>
        <w:t xml:space="preserve">rtce </w:t>
      </w:r>
      <w:r w:rsidRPr="0063322A">
        <w:rPr>
          <w:rFonts w:ascii="Tahoma" w:eastAsia="Times New Roman" w:hAnsi="Tahoma" w:cs="Tahoma"/>
          <w:color w:val="000000"/>
          <w:sz w:val="24"/>
          <w:szCs w:val="24"/>
          <w:lang w:eastAsia="pl-PL"/>
        </w:rPr>
        <w:t xml:space="preserve">i spodniach ubrania ochronego  (typu goreteks) oraz czapce zimowej i rękawicach        </w:t>
      </w:r>
    </w:p>
    <w:p w:rsidR="0063322A" w:rsidRDefault="00CF19D6" w:rsidP="00CF19D6">
      <w:pPr>
        <w:autoSpaceDE w:val="0"/>
        <w:autoSpaceDN w:val="0"/>
        <w:adjustRightInd w:val="0"/>
        <w:spacing w:after="0" w:line="240" w:lineRule="auto"/>
        <w:jc w:val="both"/>
        <w:rPr>
          <w:rFonts w:ascii="Tahoma" w:eastAsia="Times New Roman" w:hAnsi="Tahoma" w:cs="Tahoma"/>
          <w:color w:val="000000"/>
          <w:sz w:val="24"/>
          <w:szCs w:val="24"/>
          <w:lang w:eastAsia="pl-PL"/>
        </w:rPr>
      </w:pPr>
      <w:r w:rsidRPr="00CF19D6">
        <w:rPr>
          <w:rFonts w:ascii="Calibri" w:eastAsia="Times New Roman" w:hAnsi="Calibri" w:cs="Times New Roman"/>
          <w:noProof/>
          <w:lang w:eastAsia="pl-PL"/>
        </w:rPr>
        <w:lastRenderedPageBreak/>
        <w:drawing>
          <wp:inline distT="0" distB="0" distL="0" distR="0" wp14:anchorId="7B1EA6B9" wp14:editId="61EEF679">
            <wp:extent cx="2676525" cy="1571625"/>
            <wp:effectExtent l="0" t="0" r="9525" b="9525"/>
            <wp:docPr id="10" name="Obraz 3" descr="C:\Users\Piotr\Desktop\NOWE FOTO\umundurowanie proobronni [wersja pogl¦ůdowa do korekty]-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iotr\Desktop\NOWE FOTO\umundurowanie proobronni [wersja pogl¦ůdowa do korekty]-16.jpg"/>
                    <pic:cNvPicPr>
                      <a:picLocks noChangeAspect="1" noChangeArrowheads="1"/>
                    </pic:cNvPicPr>
                  </pic:nvPicPr>
                  <pic:blipFill>
                    <a:blip r:embed="rId16" cstate="print"/>
                    <a:srcRect/>
                    <a:stretch>
                      <a:fillRect/>
                    </a:stretch>
                  </pic:blipFill>
                  <pic:spPr bwMode="auto">
                    <a:xfrm>
                      <a:off x="0" y="0"/>
                      <a:ext cx="2682939" cy="1575391"/>
                    </a:xfrm>
                    <a:prstGeom prst="rect">
                      <a:avLst/>
                    </a:prstGeom>
                    <a:noFill/>
                    <a:ln w="9525">
                      <a:noFill/>
                      <a:miter lim="800000"/>
                      <a:headEnd/>
                      <a:tailEnd/>
                    </a:ln>
                  </pic:spPr>
                </pic:pic>
              </a:graphicData>
            </a:graphic>
          </wp:inline>
        </w:drawing>
      </w:r>
      <w:r w:rsidR="0063322A" w:rsidRPr="0063322A">
        <w:rPr>
          <w:rFonts w:ascii="Tahoma" w:eastAsia="Times New Roman" w:hAnsi="Tahoma" w:cs="Tahoma"/>
          <w:color w:val="000000"/>
          <w:sz w:val="24"/>
          <w:szCs w:val="24"/>
          <w:lang w:eastAsia="pl-PL"/>
        </w:rPr>
        <w:t xml:space="preserve">        </w:t>
      </w:r>
    </w:p>
    <w:p w:rsidR="00CF19D6" w:rsidRDefault="00CF19D6" w:rsidP="00CF19D6">
      <w:pPr>
        <w:autoSpaceDE w:val="0"/>
        <w:autoSpaceDN w:val="0"/>
        <w:adjustRightInd w:val="0"/>
        <w:spacing w:after="0" w:line="240" w:lineRule="auto"/>
        <w:jc w:val="both"/>
        <w:rPr>
          <w:rFonts w:ascii="Tahoma" w:eastAsia="Times New Roman" w:hAnsi="Tahoma" w:cs="Tahoma"/>
          <w:color w:val="000000"/>
          <w:sz w:val="24"/>
          <w:szCs w:val="24"/>
          <w:lang w:eastAsia="pl-PL"/>
        </w:rPr>
      </w:pPr>
      <w:r>
        <w:rPr>
          <w:rFonts w:ascii="Tahoma" w:eastAsia="Times New Roman" w:hAnsi="Tahoma" w:cs="Tahoma"/>
          <w:noProof/>
          <w:color w:val="000000"/>
          <w:sz w:val="24"/>
          <w:szCs w:val="24"/>
          <w:lang w:eastAsia="pl-PL"/>
        </w:rPr>
        <w:drawing>
          <wp:inline distT="0" distB="0" distL="0" distR="0" wp14:anchorId="2B14030F">
            <wp:extent cx="2676525" cy="1514475"/>
            <wp:effectExtent l="0" t="0" r="9525" b="952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78588" cy="1515642"/>
                    </a:xfrm>
                    <a:prstGeom prst="rect">
                      <a:avLst/>
                    </a:prstGeom>
                    <a:noFill/>
                  </pic:spPr>
                </pic:pic>
              </a:graphicData>
            </a:graphic>
          </wp:inline>
        </w:drawing>
      </w:r>
    </w:p>
    <w:p w:rsidR="00CF19D6" w:rsidRDefault="00CF19D6" w:rsidP="00CF19D6">
      <w:pPr>
        <w:autoSpaceDE w:val="0"/>
        <w:autoSpaceDN w:val="0"/>
        <w:adjustRightInd w:val="0"/>
        <w:spacing w:after="0" w:line="240" w:lineRule="auto"/>
        <w:rPr>
          <w:rFonts w:ascii="Tahoma" w:eastAsia="Times New Roman" w:hAnsi="Tahoma" w:cs="Tahoma"/>
          <w:color w:val="000000"/>
          <w:sz w:val="24"/>
          <w:szCs w:val="24"/>
          <w:lang w:eastAsia="pl-PL"/>
        </w:rPr>
      </w:pPr>
      <w:r w:rsidRPr="00CF19D6">
        <w:rPr>
          <w:rFonts w:ascii="Tahoma" w:eastAsia="Times New Roman" w:hAnsi="Tahoma" w:cs="Tahoma"/>
          <w:color w:val="000000"/>
          <w:sz w:val="24"/>
          <w:szCs w:val="24"/>
          <w:lang w:eastAsia="pl-PL"/>
        </w:rPr>
        <w:t>Nogawki spodni munduru polowego wpuszczone w cholewkę buta lub opuszczone na cholewkę buta</w:t>
      </w:r>
    </w:p>
    <w:p w:rsidR="00571A1F" w:rsidRDefault="00571A1F" w:rsidP="00571A1F">
      <w:pPr>
        <w:autoSpaceDE w:val="0"/>
        <w:autoSpaceDN w:val="0"/>
        <w:adjustRightInd w:val="0"/>
        <w:spacing w:after="0" w:line="240" w:lineRule="auto"/>
        <w:jc w:val="center"/>
        <w:rPr>
          <w:rFonts w:ascii="Tahoma" w:eastAsia="Times New Roman" w:hAnsi="Tahoma" w:cs="Tahoma"/>
          <w:color w:val="000000"/>
          <w:sz w:val="24"/>
          <w:szCs w:val="24"/>
          <w:lang w:eastAsia="pl-PL"/>
        </w:rPr>
      </w:pPr>
    </w:p>
    <w:p w:rsidR="00CF19D6" w:rsidRDefault="00CF19D6" w:rsidP="00CF19D6">
      <w:pPr>
        <w:autoSpaceDE w:val="0"/>
        <w:autoSpaceDN w:val="0"/>
        <w:adjustRightInd w:val="0"/>
        <w:spacing w:after="0" w:line="240" w:lineRule="auto"/>
        <w:jc w:val="center"/>
        <w:rPr>
          <w:rFonts w:ascii="Tahoma" w:eastAsia="Times New Roman" w:hAnsi="Tahoma" w:cs="Tahoma"/>
          <w:color w:val="000000"/>
          <w:sz w:val="24"/>
          <w:szCs w:val="24"/>
          <w:lang w:eastAsia="pl-PL"/>
        </w:rPr>
      </w:pPr>
      <w:r>
        <w:rPr>
          <w:rFonts w:ascii="Tahoma" w:eastAsia="Times New Roman" w:hAnsi="Tahoma" w:cs="Tahoma"/>
          <w:noProof/>
          <w:color w:val="000000"/>
          <w:sz w:val="24"/>
          <w:szCs w:val="24"/>
          <w:lang w:eastAsia="pl-PL"/>
        </w:rPr>
        <w:lastRenderedPageBreak/>
        <w:drawing>
          <wp:inline distT="0" distB="0" distL="0" distR="0" wp14:anchorId="1E462C72">
            <wp:extent cx="3971925" cy="5410200"/>
            <wp:effectExtent l="0" t="0" r="9525"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75100" cy="5414525"/>
                    </a:xfrm>
                    <a:prstGeom prst="rect">
                      <a:avLst/>
                    </a:prstGeom>
                    <a:noFill/>
                  </pic:spPr>
                </pic:pic>
              </a:graphicData>
            </a:graphic>
          </wp:inline>
        </w:drawing>
      </w:r>
    </w:p>
    <w:p w:rsidR="00CF19D6" w:rsidRDefault="00CF19D6" w:rsidP="00CF19D6">
      <w:pPr>
        <w:autoSpaceDE w:val="0"/>
        <w:autoSpaceDN w:val="0"/>
        <w:adjustRightInd w:val="0"/>
        <w:spacing w:after="0" w:line="240" w:lineRule="auto"/>
        <w:rPr>
          <w:rFonts w:ascii="Tahoma" w:eastAsia="Times New Roman" w:hAnsi="Tahoma" w:cs="Tahoma"/>
          <w:color w:val="000000"/>
          <w:sz w:val="24"/>
          <w:szCs w:val="24"/>
          <w:lang w:eastAsia="pl-PL"/>
        </w:rPr>
      </w:pPr>
      <w:r w:rsidRPr="00CF19D6">
        <w:rPr>
          <w:rFonts w:ascii="Tahoma" w:eastAsia="Times New Roman" w:hAnsi="Tahoma" w:cs="Tahoma"/>
          <w:color w:val="000000"/>
          <w:sz w:val="24"/>
          <w:szCs w:val="24"/>
          <w:lang w:eastAsia="pl-PL"/>
        </w:rPr>
        <w:t>Kadet w koszulobluzie polowej z pasem.</w:t>
      </w:r>
    </w:p>
    <w:p w:rsidR="00CF19D6" w:rsidRDefault="00CF19D6" w:rsidP="00CF19D6">
      <w:pPr>
        <w:autoSpaceDE w:val="0"/>
        <w:autoSpaceDN w:val="0"/>
        <w:adjustRightInd w:val="0"/>
        <w:spacing w:after="0" w:line="240" w:lineRule="auto"/>
        <w:rPr>
          <w:rFonts w:ascii="Tahoma" w:eastAsia="Times New Roman" w:hAnsi="Tahoma" w:cs="Tahoma"/>
          <w:color w:val="000000"/>
          <w:sz w:val="24"/>
          <w:szCs w:val="24"/>
          <w:lang w:eastAsia="pl-PL"/>
        </w:rPr>
      </w:pPr>
    </w:p>
    <w:p w:rsidR="00CF19D6" w:rsidRDefault="00CF19D6" w:rsidP="00571A1F">
      <w:pPr>
        <w:autoSpaceDE w:val="0"/>
        <w:autoSpaceDN w:val="0"/>
        <w:adjustRightInd w:val="0"/>
        <w:spacing w:after="0" w:line="240" w:lineRule="auto"/>
        <w:jc w:val="center"/>
        <w:rPr>
          <w:rFonts w:ascii="Tahoma" w:eastAsia="Times New Roman" w:hAnsi="Tahoma" w:cs="Tahoma"/>
          <w:color w:val="000000"/>
          <w:sz w:val="24"/>
          <w:szCs w:val="24"/>
          <w:lang w:eastAsia="pl-PL"/>
        </w:rPr>
      </w:pPr>
    </w:p>
    <w:p w:rsidR="00CF19D6" w:rsidRDefault="00CF19D6" w:rsidP="00CF19D6">
      <w:pPr>
        <w:autoSpaceDE w:val="0"/>
        <w:autoSpaceDN w:val="0"/>
        <w:adjustRightInd w:val="0"/>
        <w:spacing w:after="0" w:line="240" w:lineRule="auto"/>
        <w:rPr>
          <w:rFonts w:ascii="Tahoma" w:eastAsia="Times New Roman" w:hAnsi="Tahoma" w:cs="Tahoma"/>
          <w:color w:val="000000"/>
          <w:sz w:val="24"/>
          <w:szCs w:val="24"/>
          <w:lang w:eastAsia="pl-PL"/>
        </w:rPr>
      </w:pPr>
    </w:p>
    <w:p w:rsidR="00CF19D6" w:rsidRDefault="00CF19D6" w:rsidP="00571A1F">
      <w:pPr>
        <w:autoSpaceDE w:val="0"/>
        <w:autoSpaceDN w:val="0"/>
        <w:adjustRightInd w:val="0"/>
        <w:spacing w:after="0" w:line="240" w:lineRule="auto"/>
        <w:jc w:val="both"/>
        <w:rPr>
          <w:rFonts w:ascii="Tahoma" w:eastAsia="Times New Roman" w:hAnsi="Tahoma" w:cs="Tahoma"/>
          <w:color w:val="000000"/>
          <w:sz w:val="24"/>
          <w:szCs w:val="24"/>
          <w:lang w:eastAsia="pl-PL"/>
        </w:rPr>
      </w:pPr>
    </w:p>
    <w:p w:rsidR="00CF19D6" w:rsidRDefault="00CF19D6" w:rsidP="00CF19D6">
      <w:pPr>
        <w:autoSpaceDE w:val="0"/>
        <w:autoSpaceDN w:val="0"/>
        <w:adjustRightInd w:val="0"/>
        <w:spacing w:after="0" w:line="240" w:lineRule="auto"/>
        <w:rPr>
          <w:rFonts w:ascii="Tahoma" w:eastAsia="Times New Roman" w:hAnsi="Tahoma" w:cs="Tahoma"/>
          <w:color w:val="000000"/>
          <w:sz w:val="24"/>
          <w:szCs w:val="24"/>
          <w:lang w:eastAsia="pl-PL"/>
        </w:rPr>
      </w:pPr>
    </w:p>
    <w:p w:rsidR="00CF19D6" w:rsidRDefault="00CF19D6" w:rsidP="00CF19D6">
      <w:pPr>
        <w:autoSpaceDE w:val="0"/>
        <w:autoSpaceDN w:val="0"/>
        <w:adjustRightInd w:val="0"/>
        <w:spacing w:after="0" w:line="240" w:lineRule="auto"/>
        <w:rPr>
          <w:rFonts w:ascii="Tahoma" w:eastAsia="Times New Roman" w:hAnsi="Tahoma" w:cs="Tahoma"/>
          <w:color w:val="000000"/>
          <w:sz w:val="24"/>
          <w:szCs w:val="24"/>
          <w:lang w:eastAsia="pl-PL"/>
        </w:rPr>
      </w:pPr>
    </w:p>
    <w:p w:rsidR="00CF19D6" w:rsidRDefault="00CF19D6" w:rsidP="00CF19D6">
      <w:pPr>
        <w:autoSpaceDE w:val="0"/>
        <w:autoSpaceDN w:val="0"/>
        <w:adjustRightInd w:val="0"/>
        <w:spacing w:after="0" w:line="240" w:lineRule="auto"/>
        <w:rPr>
          <w:rFonts w:ascii="Tahoma" w:eastAsia="Times New Roman" w:hAnsi="Tahoma" w:cs="Tahoma"/>
          <w:color w:val="000000"/>
          <w:sz w:val="24"/>
          <w:szCs w:val="24"/>
          <w:lang w:eastAsia="pl-PL"/>
        </w:rPr>
      </w:pPr>
    </w:p>
    <w:p w:rsidR="00CF19D6" w:rsidRDefault="00CF19D6" w:rsidP="00CF19D6">
      <w:pPr>
        <w:autoSpaceDE w:val="0"/>
        <w:autoSpaceDN w:val="0"/>
        <w:adjustRightInd w:val="0"/>
        <w:spacing w:after="0" w:line="240" w:lineRule="auto"/>
        <w:rPr>
          <w:rFonts w:ascii="Tahoma" w:eastAsia="Times New Roman" w:hAnsi="Tahoma" w:cs="Tahoma"/>
          <w:color w:val="000000"/>
          <w:sz w:val="24"/>
          <w:szCs w:val="24"/>
          <w:lang w:eastAsia="pl-PL"/>
        </w:rPr>
      </w:pPr>
    </w:p>
    <w:p w:rsidR="00CF19D6" w:rsidRDefault="00CF19D6" w:rsidP="00CF19D6">
      <w:pPr>
        <w:autoSpaceDE w:val="0"/>
        <w:autoSpaceDN w:val="0"/>
        <w:adjustRightInd w:val="0"/>
        <w:spacing w:after="0" w:line="240" w:lineRule="auto"/>
        <w:rPr>
          <w:rFonts w:ascii="Tahoma" w:eastAsia="Times New Roman" w:hAnsi="Tahoma" w:cs="Tahoma"/>
          <w:color w:val="000000"/>
          <w:sz w:val="24"/>
          <w:szCs w:val="24"/>
          <w:lang w:eastAsia="pl-PL"/>
        </w:rPr>
      </w:pPr>
    </w:p>
    <w:p w:rsidR="00CF19D6" w:rsidRDefault="00CF19D6" w:rsidP="00CF19D6">
      <w:pPr>
        <w:autoSpaceDE w:val="0"/>
        <w:autoSpaceDN w:val="0"/>
        <w:adjustRightInd w:val="0"/>
        <w:spacing w:after="0" w:line="240" w:lineRule="auto"/>
        <w:rPr>
          <w:rFonts w:ascii="Tahoma" w:eastAsia="Times New Roman" w:hAnsi="Tahoma" w:cs="Tahoma"/>
          <w:color w:val="000000"/>
          <w:sz w:val="24"/>
          <w:szCs w:val="24"/>
          <w:lang w:eastAsia="pl-PL"/>
        </w:rPr>
      </w:pPr>
    </w:p>
    <w:p w:rsidR="00CF19D6" w:rsidRDefault="00CF19D6" w:rsidP="00CF19D6">
      <w:pPr>
        <w:autoSpaceDE w:val="0"/>
        <w:autoSpaceDN w:val="0"/>
        <w:adjustRightInd w:val="0"/>
        <w:spacing w:after="0" w:line="240" w:lineRule="auto"/>
        <w:rPr>
          <w:rFonts w:ascii="Tahoma" w:eastAsia="Times New Roman" w:hAnsi="Tahoma" w:cs="Tahoma"/>
          <w:color w:val="000000"/>
          <w:sz w:val="24"/>
          <w:szCs w:val="24"/>
          <w:lang w:eastAsia="pl-PL"/>
        </w:rPr>
      </w:pPr>
    </w:p>
    <w:p w:rsidR="00CF19D6" w:rsidRDefault="00CF19D6" w:rsidP="00CF19D6">
      <w:pPr>
        <w:autoSpaceDE w:val="0"/>
        <w:autoSpaceDN w:val="0"/>
        <w:adjustRightInd w:val="0"/>
        <w:spacing w:after="0" w:line="240" w:lineRule="auto"/>
        <w:rPr>
          <w:rFonts w:ascii="Tahoma" w:eastAsia="Times New Roman" w:hAnsi="Tahoma" w:cs="Tahoma"/>
          <w:color w:val="000000"/>
          <w:sz w:val="24"/>
          <w:szCs w:val="24"/>
          <w:lang w:eastAsia="pl-PL"/>
        </w:rPr>
      </w:pPr>
    </w:p>
    <w:p w:rsidR="00CF19D6" w:rsidRDefault="00CF19D6" w:rsidP="00CF19D6">
      <w:pPr>
        <w:autoSpaceDE w:val="0"/>
        <w:autoSpaceDN w:val="0"/>
        <w:adjustRightInd w:val="0"/>
        <w:spacing w:after="0" w:line="240" w:lineRule="auto"/>
        <w:rPr>
          <w:rFonts w:ascii="Tahoma" w:eastAsia="Times New Roman" w:hAnsi="Tahoma" w:cs="Tahoma"/>
          <w:color w:val="000000"/>
          <w:sz w:val="24"/>
          <w:szCs w:val="24"/>
          <w:lang w:eastAsia="pl-PL"/>
        </w:rPr>
      </w:pPr>
    </w:p>
    <w:p w:rsidR="00CF19D6" w:rsidRDefault="00CF19D6" w:rsidP="00CF19D6">
      <w:pPr>
        <w:autoSpaceDE w:val="0"/>
        <w:autoSpaceDN w:val="0"/>
        <w:adjustRightInd w:val="0"/>
        <w:spacing w:after="0" w:line="240" w:lineRule="auto"/>
        <w:jc w:val="center"/>
        <w:rPr>
          <w:rFonts w:ascii="Tahoma" w:eastAsia="Times New Roman" w:hAnsi="Tahoma" w:cs="Tahoma"/>
          <w:color w:val="000000"/>
          <w:sz w:val="24"/>
          <w:szCs w:val="24"/>
          <w:lang w:eastAsia="pl-PL"/>
        </w:rPr>
      </w:pPr>
      <w:r>
        <w:rPr>
          <w:rFonts w:ascii="Tahoma" w:eastAsia="Times New Roman" w:hAnsi="Tahoma" w:cs="Tahoma"/>
          <w:noProof/>
          <w:color w:val="000000"/>
          <w:sz w:val="24"/>
          <w:szCs w:val="24"/>
          <w:lang w:eastAsia="pl-PL"/>
        </w:rPr>
        <w:lastRenderedPageBreak/>
        <w:drawing>
          <wp:inline distT="0" distB="0" distL="0" distR="0" wp14:anchorId="23569C46">
            <wp:extent cx="3834379" cy="5686425"/>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34765" cy="5686997"/>
                    </a:xfrm>
                    <a:prstGeom prst="rect">
                      <a:avLst/>
                    </a:prstGeom>
                    <a:noFill/>
                  </pic:spPr>
                </pic:pic>
              </a:graphicData>
            </a:graphic>
          </wp:inline>
        </w:drawing>
      </w:r>
    </w:p>
    <w:p w:rsidR="00CF19D6" w:rsidRPr="00CF19D6" w:rsidRDefault="00CF19D6" w:rsidP="00CF19D6">
      <w:pPr>
        <w:rPr>
          <w:rFonts w:ascii="Tahoma" w:eastAsia="Times New Roman" w:hAnsi="Tahoma" w:cs="Tahoma"/>
          <w:color w:val="000000"/>
          <w:sz w:val="24"/>
          <w:szCs w:val="24"/>
          <w:lang w:eastAsia="pl-PL"/>
        </w:rPr>
      </w:pPr>
      <w:r w:rsidRPr="00CF19D6">
        <w:rPr>
          <w:rFonts w:ascii="Tahoma" w:eastAsia="Times New Roman" w:hAnsi="Tahoma" w:cs="Tahoma"/>
          <w:color w:val="000000"/>
          <w:sz w:val="24"/>
          <w:szCs w:val="24"/>
          <w:lang w:eastAsia="pl-PL"/>
        </w:rPr>
        <w:t>Kadet w ocieplaczu pod kurtkę ubrania ochronnego typu polar.</w:t>
      </w:r>
    </w:p>
    <w:p w:rsidR="00CF19D6" w:rsidRDefault="00CF19D6" w:rsidP="00CF19D6">
      <w:pPr>
        <w:autoSpaceDE w:val="0"/>
        <w:autoSpaceDN w:val="0"/>
        <w:adjustRightInd w:val="0"/>
        <w:spacing w:after="0" w:line="240" w:lineRule="auto"/>
        <w:rPr>
          <w:rFonts w:ascii="Tahoma" w:eastAsia="Times New Roman" w:hAnsi="Tahoma" w:cs="Tahoma"/>
          <w:color w:val="000000"/>
          <w:sz w:val="24"/>
          <w:szCs w:val="24"/>
          <w:lang w:eastAsia="pl-PL"/>
        </w:rPr>
      </w:pPr>
    </w:p>
    <w:p w:rsidR="00571A1F" w:rsidRDefault="00571A1F" w:rsidP="00CF19D6">
      <w:pPr>
        <w:autoSpaceDE w:val="0"/>
        <w:autoSpaceDN w:val="0"/>
        <w:adjustRightInd w:val="0"/>
        <w:spacing w:after="0" w:line="240" w:lineRule="auto"/>
        <w:rPr>
          <w:rFonts w:ascii="Tahoma" w:eastAsia="Times New Roman" w:hAnsi="Tahoma" w:cs="Tahoma"/>
          <w:color w:val="000000"/>
          <w:sz w:val="24"/>
          <w:szCs w:val="24"/>
          <w:lang w:eastAsia="pl-PL"/>
        </w:rPr>
      </w:pPr>
    </w:p>
    <w:p w:rsidR="00571A1F" w:rsidRDefault="00571A1F" w:rsidP="00CF19D6">
      <w:pPr>
        <w:autoSpaceDE w:val="0"/>
        <w:autoSpaceDN w:val="0"/>
        <w:adjustRightInd w:val="0"/>
        <w:spacing w:after="0" w:line="240" w:lineRule="auto"/>
        <w:rPr>
          <w:rFonts w:ascii="Tahoma" w:eastAsia="Times New Roman" w:hAnsi="Tahoma" w:cs="Tahoma"/>
          <w:color w:val="000000"/>
          <w:sz w:val="24"/>
          <w:szCs w:val="24"/>
          <w:lang w:eastAsia="pl-PL"/>
        </w:rPr>
      </w:pPr>
    </w:p>
    <w:p w:rsidR="00571A1F" w:rsidRDefault="00571A1F" w:rsidP="00CF19D6">
      <w:pPr>
        <w:autoSpaceDE w:val="0"/>
        <w:autoSpaceDN w:val="0"/>
        <w:adjustRightInd w:val="0"/>
        <w:spacing w:after="0" w:line="240" w:lineRule="auto"/>
        <w:rPr>
          <w:rFonts w:ascii="Tahoma" w:eastAsia="Times New Roman" w:hAnsi="Tahoma" w:cs="Tahoma"/>
          <w:color w:val="000000"/>
          <w:sz w:val="24"/>
          <w:szCs w:val="24"/>
          <w:lang w:eastAsia="pl-PL"/>
        </w:rPr>
      </w:pPr>
    </w:p>
    <w:p w:rsidR="00571A1F" w:rsidRDefault="00571A1F" w:rsidP="00CF19D6">
      <w:pPr>
        <w:autoSpaceDE w:val="0"/>
        <w:autoSpaceDN w:val="0"/>
        <w:adjustRightInd w:val="0"/>
        <w:spacing w:after="0" w:line="240" w:lineRule="auto"/>
        <w:rPr>
          <w:rFonts w:ascii="Tahoma" w:eastAsia="Times New Roman" w:hAnsi="Tahoma" w:cs="Tahoma"/>
          <w:color w:val="000000"/>
          <w:sz w:val="24"/>
          <w:szCs w:val="24"/>
          <w:lang w:eastAsia="pl-PL"/>
        </w:rPr>
      </w:pPr>
    </w:p>
    <w:p w:rsidR="00571A1F" w:rsidRDefault="00571A1F" w:rsidP="00CF19D6">
      <w:pPr>
        <w:autoSpaceDE w:val="0"/>
        <w:autoSpaceDN w:val="0"/>
        <w:adjustRightInd w:val="0"/>
        <w:spacing w:after="0" w:line="240" w:lineRule="auto"/>
        <w:rPr>
          <w:rFonts w:ascii="Tahoma" w:eastAsia="Times New Roman" w:hAnsi="Tahoma" w:cs="Tahoma"/>
          <w:color w:val="000000"/>
          <w:sz w:val="24"/>
          <w:szCs w:val="24"/>
          <w:lang w:eastAsia="pl-PL"/>
        </w:rPr>
      </w:pPr>
    </w:p>
    <w:p w:rsidR="00571A1F" w:rsidRDefault="00571A1F" w:rsidP="00571A1F">
      <w:pPr>
        <w:autoSpaceDE w:val="0"/>
        <w:autoSpaceDN w:val="0"/>
        <w:adjustRightInd w:val="0"/>
        <w:spacing w:after="0" w:line="240" w:lineRule="auto"/>
        <w:jc w:val="center"/>
        <w:rPr>
          <w:rFonts w:ascii="Tahoma" w:eastAsia="Times New Roman" w:hAnsi="Tahoma" w:cs="Tahoma"/>
          <w:color w:val="000000"/>
          <w:sz w:val="24"/>
          <w:szCs w:val="24"/>
          <w:lang w:eastAsia="pl-PL"/>
        </w:rPr>
      </w:pPr>
      <w:r>
        <w:rPr>
          <w:rFonts w:ascii="Tahoma" w:eastAsia="Times New Roman" w:hAnsi="Tahoma" w:cs="Tahoma"/>
          <w:noProof/>
          <w:color w:val="000000"/>
          <w:sz w:val="24"/>
          <w:szCs w:val="24"/>
          <w:lang w:eastAsia="pl-PL"/>
        </w:rPr>
        <w:lastRenderedPageBreak/>
        <w:drawing>
          <wp:inline distT="0" distB="0" distL="0" distR="0" wp14:anchorId="5C587B77" wp14:editId="49855A8C">
            <wp:extent cx="3596640" cy="2359660"/>
            <wp:effectExtent l="0" t="0" r="3810" b="254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96640" cy="2359660"/>
                    </a:xfrm>
                    <a:prstGeom prst="rect">
                      <a:avLst/>
                    </a:prstGeom>
                    <a:noFill/>
                  </pic:spPr>
                </pic:pic>
              </a:graphicData>
            </a:graphic>
          </wp:inline>
        </w:drawing>
      </w:r>
    </w:p>
    <w:p w:rsidR="00571A1F" w:rsidRDefault="00571A1F" w:rsidP="00571A1F">
      <w:pPr>
        <w:autoSpaceDE w:val="0"/>
        <w:autoSpaceDN w:val="0"/>
        <w:adjustRightInd w:val="0"/>
        <w:spacing w:after="0" w:line="240" w:lineRule="auto"/>
        <w:rPr>
          <w:rFonts w:ascii="Tahoma" w:eastAsia="Times New Roman" w:hAnsi="Tahoma" w:cs="Tahoma"/>
          <w:color w:val="000000"/>
          <w:sz w:val="24"/>
          <w:szCs w:val="24"/>
          <w:lang w:eastAsia="pl-PL"/>
        </w:rPr>
      </w:pPr>
      <w:r w:rsidRPr="00571A1F">
        <w:rPr>
          <w:rFonts w:ascii="Tahoma" w:eastAsia="Times New Roman" w:hAnsi="Tahoma" w:cs="Tahoma"/>
          <w:color w:val="000000"/>
          <w:sz w:val="24"/>
          <w:szCs w:val="24"/>
          <w:lang w:eastAsia="pl-PL"/>
        </w:rPr>
        <w:t xml:space="preserve">Oznaka stopnia kadeta: pierwszy rok nauki - na pochewce (patka munduru) i plakiecie (rzep kurtki ubrania ochronnego typu goreteks lub rzep ocieplacza pod kurtkę ubrania ochronnego typu polar umiejscowiony na piersi </w:t>
      </w:r>
      <w:r w:rsidR="006E5309">
        <w:rPr>
          <w:rFonts w:ascii="Tahoma" w:eastAsia="Times New Roman" w:hAnsi="Tahoma" w:cs="Tahoma"/>
          <w:color w:val="000000"/>
          <w:sz w:val="24"/>
          <w:szCs w:val="24"/>
          <w:lang w:eastAsia="pl-PL"/>
        </w:rPr>
        <w:t xml:space="preserve">z lewej strony).  </w:t>
      </w:r>
      <w:r w:rsidRPr="00571A1F">
        <w:rPr>
          <w:rFonts w:ascii="Tahoma" w:eastAsia="Times New Roman" w:hAnsi="Tahoma" w:cs="Tahoma"/>
          <w:color w:val="000000"/>
          <w:sz w:val="24"/>
          <w:szCs w:val="24"/>
          <w:lang w:eastAsia="pl-PL"/>
        </w:rPr>
        <w:t>Oznaczenia stopnia koloru białego.</w:t>
      </w:r>
    </w:p>
    <w:p w:rsidR="00571A1F" w:rsidRDefault="00571A1F" w:rsidP="00571A1F">
      <w:pPr>
        <w:autoSpaceDE w:val="0"/>
        <w:autoSpaceDN w:val="0"/>
        <w:adjustRightInd w:val="0"/>
        <w:spacing w:after="0" w:line="240" w:lineRule="auto"/>
        <w:jc w:val="center"/>
        <w:rPr>
          <w:rFonts w:ascii="Tahoma" w:eastAsia="Times New Roman" w:hAnsi="Tahoma" w:cs="Tahoma"/>
          <w:color w:val="000000"/>
          <w:sz w:val="24"/>
          <w:szCs w:val="24"/>
          <w:lang w:eastAsia="pl-PL"/>
        </w:rPr>
      </w:pPr>
      <w:r>
        <w:rPr>
          <w:rFonts w:ascii="Tahoma" w:eastAsia="Times New Roman" w:hAnsi="Tahoma" w:cs="Tahoma"/>
          <w:noProof/>
          <w:color w:val="000000"/>
          <w:sz w:val="24"/>
          <w:szCs w:val="24"/>
          <w:lang w:eastAsia="pl-PL"/>
        </w:rPr>
        <w:drawing>
          <wp:inline distT="0" distB="0" distL="0" distR="0" wp14:anchorId="71290514">
            <wp:extent cx="3700780" cy="1591310"/>
            <wp:effectExtent l="0" t="0" r="0" b="889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00780" cy="1591310"/>
                    </a:xfrm>
                    <a:prstGeom prst="rect">
                      <a:avLst/>
                    </a:prstGeom>
                    <a:noFill/>
                  </pic:spPr>
                </pic:pic>
              </a:graphicData>
            </a:graphic>
          </wp:inline>
        </w:drawing>
      </w:r>
    </w:p>
    <w:p w:rsidR="00571A1F" w:rsidRPr="00571A1F" w:rsidRDefault="00571A1F" w:rsidP="00571A1F">
      <w:pPr>
        <w:rPr>
          <w:rFonts w:ascii="Tahoma" w:eastAsia="Times New Roman" w:hAnsi="Tahoma" w:cs="Tahoma"/>
          <w:color w:val="000000"/>
          <w:sz w:val="24"/>
          <w:szCs w:val="24"/>
          <w:lang w:eastAsia="pl-PL"/>
        </w:rPr>
      </w:pPr>
      <w:r w:rsidRPr="00571A1F">
        <w:rPr>
          <w:rFonts w:ascii="Tahoma" w:eastAsia="Times New Roman" w:hAnsi="Tahoma" w:cs="Tahoma"/>
          <w:color w:val="000000"/>
          <w:sz w:val="24"/>
          <w:szCs w:val="24"/>
          <w:lang w:eastAsia="pl-PL"/>
        </w:rPr>
        <w:t>Oznaka stopnia kadeta: drugi rok nauki - na pochewce (patka munduru) i plakiecie (rzep kurtki ubrania ochronnego typu goreteks lub rzep ocieplacza pod kurtkę ubrania ochronnego typu polar umiejscowiony na piersi z l</w:t>
      </w:r>
      <w:r w:rsidR="006E5309">
        <w:rPr>
          <w:rFonts w:ascii="Tahoma" w:eastAsia="Times New Roman" w:hAnsi="Tahoma" w:cs="Tahoma"/>
          <w:color w:val="000000"/>
          <w:sz w:val="24"/>
          <w:szCs w:val="24"/>
          <w:lang w:eastAsia="pl-PL"/>
        </w:rPr>
        <w:t>ewej strony)</w:t>
      </w:r>
      <w:r w:rsidRPr="00571A1F">
        <w:rPr>
          <w:rFonts w:ascii="Tahoma" w:eastAsia="Times New Roman" w:hAnsi="Tahoma" w:cs="Tahoma"/>
          <w:color w:val="000000"/>
          <w:sz w:val="24"/>
          <w:szCs w:val="24"/>
          <w:lang w:eastAsia="pl-PL"/>
        </w:rPr>
        <w:t>. Oznaczenia stopnia koloru białego</w:t>
      </w:r>
    </w:p>
    <w:p w:rsidR="00571A1F" w:rsidRDefault="00571A1F" w:rsidP="00571A1F">
      <w:pPr>
        <w:autoSpaceDE w:val="0"/>
        <w:autoSpaceDN w:val="0"/>
        <w:adjustRightInd w:val="0"/>
        <w:spacing w:after="0" w:line="240" w:lineRule="auto"/>
        <w:jc w:val="center"/>
        <w:rPr>
          <w:rFonts w:ascii="Tahoma" w:eastAsia="Times New Roman" w:hAnsi="Tahoma" w:cs="Tahoma"/>
          <w:color w:val="000000"/>
          <w:sz w:val="24"/>
          <w:szCs w:val="24"/>
          <w:lang w:eastAsia="pl-PL"/>
        </w:rPr>
      </w:pPr>
      <w:r>
        <w:rPr>
          <w:rFonts w:ascii="Tahoma" w:eastAsia="Times New Roman" w:hAnsi="Tahoma" w:cs="Tahoma"/>
          <w:noProof/>
          <w:color w:val="000000"/>
          <w:sz w:val="24"/>
          <w:szCs w:val="24"/>
          <w:lang w:eastAsia="pl-PL"/>
        </w:rPr>
        <w:drawing>
          <wp:inline distT="0" distB="0" distL="0" distR="0" wp14:anchorId="00C9E3F9">
            <wp:extent cx="3583590" cy="1476375"/>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90925" cy="1479397"/>
                    </a:xfrm>
                    <a:prstGeom prst="rect">
                      <a:avLst/>
                    </a:prstGeom>
                    <a:noFill/>
                  </pic:spPr>
                </pic:pic>
              </a:graphicData>
            </a:graphic>
          </wp:inline>
        </w:drawing>
      </w:r>
    </w:p>
    <w:p w:rsidR="00571A1F" w:rsidRDefault="00935438" w:rsidP="00571A1F">
      <w:pPr>
        <w:autoSpaceDE w:val="0"/>
        <w:autoSpaceDN w:val="0"/>
        <w:adjustRightInd w:val="0"/>
        <w:spacing w:after="0" w:line="240" w:lineRule="auto"/>
        <w:rPr>
          <w:rFonts w:ascii="Tahoma" w:eastAsia="Times New Roman" w:hAnsi="Tahoma" w:cs="Tahoma"/>
          <w:color w:val="000000"/>
          <w:sz w:val="24"/>
          <w:szCs w:val="24"/>
          <w:lang w:eastAsia="pl-PL"/>
        </w:rPr>
      </w:pPr>
      <w:r>
        <w:rPr>
          <w:rFonts w:ascii="Tahoma" w:eastAsia="Times New Roman" w:hAnsi="Tahoma" w:cs="Tahoma"/>
          <w:color w:val="000000"/>
          <w:sz w:val="24"/>
          <w:szCs w:val="24"/>
          <w:lang w:eastAsia="pl-PL"/>
        </w:rPr>
        <w:t>Oznaka stopnia kadeta: trzeci</w:t>
      </w:r>
      <w:r w:rsidR="00571A1F" w:rsidRPr="00571A1F">
        <w:rPr>
          <w:rFonts w:ascii="Tahoma" w:eastAsia="Times New Roman" w:hAnsi="Tahoma" w:cs="Tahoma"/>
          <w:color w:val="000000"/>
          <w:sz w:val="24"/>
          <w:szCs w:val="24"/>
          <w:lang w:eastAsia="pl-PL"/>
        </w:rPr>
        <w:t xml:space="preserve"> rok nauki - na pochewce (patka munduru) i plakiecie (rzep kurtki ubrania ochronnego typu goreteks lub rzep ocieplacza pod kurtkę ubrania ochronnego typu polar umiejscowiony na pier</w:t>
      </w:r>
      <w:r w:rsidR="006E5309">
        <w:rPr>
          <w:rFonts w:ascii="Tahoma" w:eastAsia="Times New Roman" w:hAnsi="Tahoma" w:cs="Tahoma"/>
          <w:color w:val="000000"/>
          <w:sz w:val="24"/>
          <w:szCs w:val="24"/>
          <w:lang w:eastAsia="pl-PL"/>
        </w:rPr>
        <w:t>si z lewej strony)</w:t>
      </w:r>
      <w:r w:rsidR="00571A1F" w:rsidRPr="00571A1F">
        <w:rPr>
          <w:rFonts w:ascii="Tahoma" w:eastAsia="Times New Roman" w:hAnsi="Tahoma" w:cs="Tahoma"/>
          <w:color w:val="000000"/>
          <w:sz w:val="24"/>
          <w:szCs w:val="24"/>
          <w:lang w:eastAsia="pl-PL"/>
        </w:rPr>
        <w:t>. Oznaczenia stopnia koloru białego</w:t>
      </w:r>
      <w:r>
        <w:rPr>
          <w:rFonts w:ascii="Tahoma" w:eastAsia="Times New Roman" w:hAnsi="Tahoma" w:cs="Tahoma"/>
          <w:color w:val="000000"/>
          <w:sz w:val="24"/>
          <w:szCs w:val="24"/>
          <w:lang w:eastAsia="pl-PL"/>
        </w:rPr>
        <w:t>.</w:t>
      </w:r>
    </w:p>
    <w:p w:rsidR="00935438" w:rsidRDefault="00935438" w:rsidP="00571A1F">
      <w:pPr>
        <w:autoSpaceDE w:val="0"/>
        <w:autoSpaceDN w:val="0"/>
        <w:adjustRightInd w:val="0"/>
        <w:spacing w:after="0" w:line="240" w:lineRule="auto"/>
        <w:rPr>
          <w:rFonts w:ascii="Tahoma" w:eastAsia="Times New Roman" w:hAnsi="Tahoma" w:cs="Tahoma"/>
          <w:color w:val="000000"/>
          <w:sz w:val="24"/>
          <w:szCs w:val="24"/>
          <w:lang w:eastAsia="pl-PL"/>
        </w:rPr>
      </w:pPr>
    </w:p>
    <w:p w:rsidR="00935438" w:rsidRDefault="00935438" w:rsidP="00571A1F">
      <w:pPr>
        <w:autoSpaceDE w:val="0"/>
        <w:autoSpaceDN w:val="0"/>
        <w:adjustRightInd w:val="0"/>
        <w:spacing w:after="0" w:line="240" w:lineRule="auto"/>
        <w:rPr>
          <w:rFonts w:ascii="Tahoma" w:eastAsia="Times New Roman" w:hAnsi="Tahoma" w:cs="Tahoma"/>
          <w:color w:val="000000"/>
          <w:sz w:val="24"/>
          <w:szCs w:val="24"/>
          <w:lang w:eastAsia="pl-PL"/>
        </w:rPr>
      </w:pPr>
    </w:p>
    <w:p w:rsidR="00935438" w:rsidRDefault="00935438" w:rsidP="00935438">
      <w:pPr>
        <w:autoSpaceDE w:val="0"/>
        <w:autoSpaceDN w:val="0"/>
        <w:adjustRightInd w:val="0"/>
        <w:spacing w:after="0" w:line="240" w:lineRule="auto"/>
        <w:jc w:val="center"/>
        <w:rPr>
          <w:rFonts w:ascii="Tahoma" w:eastAsia="Times New Roman" w:hAnsi="Tahoma" w:cs="Tahoma"/>
          <w:color w:val="000000"/>
          <w:sz w:val="24"/>
          <w:szCs w:val="24"/>
          <w:lang w:eastAsia="pl-PL"/>
        </w:rPr>
      </w:pPr>
      <w:r>
        <w:rPr>
          <w:rFonts w:ascii="Tahoma" w:eastAsia="Times New Roman" w:hAnsi="Tahoma" w:cs="Tahoma"/>
          <w:noProof/>
          <w:color w:val="000000"/>
          <w:sz w:val="24"/>
          <w:szCs w:val="24"/>
          <w:lang w:eastAsia="pl-PL"/>
        </w:rPr>
        <w:lastRenderedPageBreak/>
        <w:drawing>
          <wp:inline distT="0" distB="0" distL="0" distR="0" wp14:anchorId="11AAAB38">
            <wp:extent cx="3572510" cy="2097405"/>
            <wp:effectExtent l="0" t="0" r="889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72510" cy="2097405"/>
                    </a:xfrm>
                    <a:prstGeom prst="rect">
                      <a:avLst/>
                    </a:prstGeom>
                    <a:noFill/>
                  </pic:spPr>
                </pic:pic>
              </a:graphicData>
            </a:graphic>
          </wp:inline>
        </w:drawing>
      </w:r>
    </w:p>
    <w:p w:rsidR="00935438" w:rsidRDefault="00935438" w:rsidP="00935438">
      <w:pPr>
        <w:autoSpaceDE w:val="0"/>
        <w:autoSpaceDN w:val="0"/>
        <w:adjustRightInd w:val="0"/>
        <w:spacing w:after="0" w:line="240" w:lineRule="auto"/>
        <w:rPr>
          <w:rFonts w:ascii="Tahoma" w:eastAsia="Times New Roman" w:hAnsi="Tahoma" w:cs="Tahoma"/>
          <w:color w:val="000000"/>
          <w:sz w:val="24"/>
          <w:szCs w:val="24"/>
          <w:lang w:eastAsia="pl-PL"/>
        </w:rPr>
      </w:pPr>
      <w:r w:rsidRPr="00935438">
        <w:rPr>
          <w:rFonts w:ascii="Tahoma" w:eastAsia="Times New Roman" w:hAnsi="Tahoma" w:cs="Tahoma"/>
          <w:color w:val="000000"/>
          <w:sz w:val="24"/>
          <w:szCs w:val="24"/>
          <w:lang w:eastAsia="pl-PL"/>
        </w:rPr>
        <w:t xml:space="preserve">Oznaka stopnia kadeta: </w:t>
      </w:r>
      <w:r>
        <w:rPr>
          <w:rFonts w:ascii="Tahoma" w:eastAsia="Times New Roman" w:hAnsi="Tahoma" w:cs="Tahoma"/>
          <w:color w:val="000000"/>
          <w:sz w:val="24"/>
          <w:szCs w:val="24"/>
          <w:lang w:eastAsia="pl-PL"/>
        </w:rPr>
        <w:t>czwarty</w:t>
      </w:r>
      <w:r w:rsidRPr="00935438">
        <w:rPr>
          <w:rFonts w:ascii="Tahoma" w:eastAsia="Times New Roman" w:hAnsi="Tahoma" w:cs="Tahoma"/>
          <w:color w:val="000000"/>
          <w:sz w:val="24"/>
          <w:szCs w:val="24"/>
          <w:lang w:eastAsia="pl-PL"/>
        </w:rPr>
        <w:t xml:space="preserve"> rok nauki - na pochewce (patka munduru) i plakiecie (rzep kurtki ubrania ochronnego typu goreteks lub rzep ocieplacza pod kurtkę ubrania ochronnego typu polar umiejscowiony na pier</w:t>
      </w:r>
      <w:r w:rsidR="006E5309">
        <w:rPr>
          <w:rFonts w:ascii="Tahoma" w:eastAsia="Times New Roman" w:hAnsi="Tahoma" w:cs="Tahoma"/>
          <w:color w:val="000000"/>
          <w:sz w:val="24"/>
          <w:szCs w:val="24"/>
          <w:lang w:eastAsia="pl-PL"/>
        </w:rPr>
        <w:t>si z lewej strony).</w:t>
      </w:r>
      <w:r w:rsidRPr="00935438">
        <w:rPr>
          <w:rFonts w:ascii="Tahoma" w:eastAsia="Times New Roman" w:hAnsi="Tahoma" w:cs="Tahoma"/>
          <w:color w:val="000000"/>
          <w:sz w:val="24"/>
          <w:szCs w:val="24"/>
          <w:lang w:eastAsia="pl-PL"/>
        </w:rPr>
        <w:t>Oznaczenia stopnia koloru białego.</w:t>
      </w:r>
    </w:p>
    <w:p w:rsidR="00C717DF" w:rsidRDefault="00C717DF" w:rsidP="00935438">
      <w:pPr>
        <w:autoSpaceDE w:val="0"/>
        <w:autoSpaceDN w:val="0"/>
        <w:adjustRightInd w:val="0"/>
        <w:spacing w:after="0" w:line="240" w:lineRule="auto"/>
        <w:rPr>
          <w:rFonts w:ascii="Tahoma" w:eastAsia="Times New Roman" w:hAnsi="Tahoma" w:cs="Tahoma"/>
          <w:color w:val="000000"/>
          <w:sz w:val="24"/>
          <w:szCs w:val="24"/>
          <w:lang w:eastAsia="pl-PL"/>
        </w:rPr>
      </w:pPr>
      <w:r>
        <w:rPr>
          <w:rFonts w:ascii="Tahoma" w:eastAsia="Times New Roman" w:hAnsi="Tahoma" w:cs="Tahoma"/>
          <w:color w:val="000000"/>
          <w:sz w:val="24"/>
          <w:szCs w:val="24"/>
          <w:lang w:eastAsia="pl-PL"/>
        </w:rPr>
        <w:t xml:space="preserve">                                   Mundur OPW-Prezentowany przez firmę </w:t>
      </w:r>
      <w:r w:rsidR="00CA3E59">
        <w:rPr>
          <w:rFonts w:ascii="Tahoma" w:eastAsia="Times New Roman" w:hAnsi="Tahoma" w:cs="Tahoma"/>
          <w:color w:val="000000"/>
          <w:sz w:val="24"/>
          <w:szCs w:val="24"/>
          <w:lang w:eastAsia="pl-PL"/>
        </w:rPr>
        <w:t>WOJ</w:t>
      </w:r>
      <w:r>
        <w:rPr>
          <w:rFonts w:ascii="Tahoma" w:eastAsia="Times New Roman" w:hAnsi="Tahoma" w:cs="Tahoma"/>
          <w:color w:val="000000"/>
          <w:sz w:val="24"/>
          <w:szCs w:val="24"/>
          <w:lang w:eastAsia="pl-PL"/>
        </w:rPr>
        <w:t>-POL</w:t>
      </w:r>
    </w:p>
    <w:p w:rsidR="00C717DF" w:rsidRDefault="00C717DF" w:rsidP="00935438">
      <w:pPr>
        <w:autoSpaceDE w:val="0"/>
        <w:autoSpaceDN w:val="0"/>
        <w:adjustRightInd w:val="0"/>
        <w:spacing w:after="0" w:line="240" w:lineRule="auto"/>
        <w:rPr>
          <w:rFonts w:ascii="Tahoma" w:eastAsia="Times New Roman" w:hAnsi="Tahoma" w:cs="Tahoma"/>
          <w:color w:val="000000"/>
          <w:sz w:val="24"/>
          <w:szCs w:val="24"/>
          <w:lang w:eastAsia="pl-PL"/>
        </w:rPr>
      </w:pPr>
      <w:r>
        <w:rPr>
          <w:rFonts w:ascii="Tahoma" w:eastAsia="Times New Roman" w:hAnsi="Tahoma" w:cs="Tahoma"/>
          <w:noProof/>
          <w:color w:val="000000"/>
          <w:sz w:val="24"/>
          <w:szCs w:val="24"/>
          <w:lang w:eastAsia="pl-PL"/>
        </w:rPr>
        <w:drawing>
          <wp:inline distT="0" distB="0" distL="0" distR="0">
            <wp:extent cx="3657600" cy="3657600"/>
            <wp:effectExtent l="0" t="0" r="0" b="0"/>
            <wp:docPr id="1" name="Obraz 1" descr="C:\Users\ASUS\Pictures\mundur-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ictures\mundur-11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57600" cy="3657600"/>
                    </a:xfrm>
                    <a:prstGeom prst="rect">
                      <a:avLst/>
                    </a:prstGeom>
                    <a:noFill/>
                    <a:ln>
                      <a:noFill/>
                    </a:ln>
                  </pic:spPr>
                </pic:pic>
              </a:graphicData>
            </a:graphic>
          </wp:inline>
        </w:drawing>
      </w:r>
    </w:p>
    <w:p w:rsidR="00A8696F" w:rsidRDefault="00A8696F" w:rsidP="00935438">
      <w:pPr>
        <w:autoSpaceDE w:val="0"/>
        <w:autoSpaceDN w:val="0"/>
        <w:adjustRightInd w:val="0"/>
        <w:spacing w:after="0" w:line="240" w:lineRule="auto"/>
        <w:rPr>
          <w:rFonts w:ascii="Tahoma" w:eastAsia="Times New Roman" w:hAnsi="Tahoma" w:cs="Tahoma"/>
          <w:noProof/>
          <w:color w:val="000000"/>
          <w:sz w:val="24"/>
          <w:szCs w:val="24"/>
          <w:lang w:eastAsia="pl-PL"/>
        </w:rPr>
      </w:pPr>
    </w:p>
    <w:p w:rsidR="00C717DF" w:rsidRDefault="00A8696F" w:rsidP="00935438">
      <w:pPr>
        <w:autoSpaceDE w:val="0"/>
        <w:autoSpaceDN w:val="0"/>
        <w:adjustRightInd w:val="0"/>
        <w:spacing w:after="0" w:line="240" w:lineRule="auto"/>
        <w:rPr>
          <w:rFonts w:ascii="Tahoma" w:eastAsia="Times New Roman" w:hAnsi="Tahoma" w:cs="Tahoma"/>
          <w:color w:val="000000"/>
          <w:sz w:val="24"/>
          <w:szCs w:val="24"/>
          <w:lang w:eastAsia="pl-PL"/>
        </w:rPr>
      </w:pPr>
      <w:r>
        <w:rPr>
          <w:rFonts w:ascii="Tahoma" w:eastAsia="Times New Roman" w:hAnsi="Tahoma" w:cs="Tahoma"/>
          <w:noProof/>
          <w:color w:val="000000"/>
          <w:sz w:val="24"/>
          <w:szCs w:val="24"/>
          <w:lang w:eastAsia="pl-PL"/>
        </w:rPr>
        <w:lastRenderedPageBreak/>
        <w:drawing>
          <wp:inline distT="0" distB="0" distL="0" distR="0">
            <wp:extent cx="3657600" cy="3657600"/>
            <wp:effectExtent l="0" t="0" r="0" b="0"/>
            <wp:docPr id="11" name="Obraz 11" descr="C:\Users\ASUS\Pictures\kurtka-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ictures\kurtka-6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57600" cy="3657600"/>
                    </a:xfrm>
                    <a:prstGeom prst="rect">
                      <a:avLst/>
                    </a:prstGeom>
                    <a:noFill/>
                    <a:ln>
                      <a:noFill/>
                    </a:ln>
                  </pic:spPr>
                </pic:pic>
              </a:graphicData>
            </a:graphic>
          </wp:inline>
        </w:drawing>
      </w:r>
    </w:p>
    <w:sectPr w:rsidR="00C717D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26E8" w:rsidRDefault="001626E8" w:rsidP="00F2315C">
      <w:pPr>
        <w:spacing w:after="0" w:line="240" w:lineRule="auto"/>
      </w:pPr>
      <w:r>
        <w:separator/>
      </w:r>
    </w:p>
  </w:endnote>
  <w:endnote w:type="continuationSeparator" w:id="0">
    <w:p w:rsidR="001626E8" w:rsidRDefault="001626E8" w:rsidP="00F231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26E8" w:rsidRDefault="001626E8" w:rsidP="00F2315C">
      <w:pPr>
        <w:spacing w:after="0" w:line="240" w:lineRule="auto"/>
      </w:pPr>
      <w:r>
        <w:separator/>
      </w:r>
    </w:p>
  </w:footnote>
  <w:footnote w:type="continuationSeparator" w:id="0">
    <w:p w:rsidR="001626E8" w:rsidRDefault="001626E8" w:rsidP="00F2315C">
      <w:pPr>
        <w:spacing w:after="0" w:line="240" w:lineRule="auto"/>
      </w:pPr>
      <w:r>
        <w:continuationSeparator/>
      </w:r>
    </w:p>
  </w:footnote>
  <w:footnote w:id="1">
    <w:p w:rsidR="00F66071" w:rsidRDefault="00F66071" w:rsidP="00F54DF9">
      <w:pPr>
        <w:pStyle w:val="Tekstprzypisudolnego"/>
        <w:jc w:val="both"/>
      </w:pPr>
      <w:r>
        <w:rPr>
          <w:rStyle w:val="Odwoanieprzypisudolnego"/>
        </w:rPr>
        <w:footnoteRef/>
      </w:r>
      <w:r>
        <w:t xml:space="preserve"> </w:t>
      </w:r>
      <w:r w:rsidRPr="009913F3">
        <w:rPr>
          <w:rFonts w:ascii="Tahoma" w:hAnsi="Tahoma" w:cs="Tahoma"/>
          <w:color w:val="000000" w:themeColor="text1"/>
        </w:rPr>
        <w:t>Bandolier (pas) wykonany ze skóry i pokryty suknem czerwonym z galonem s</w:t>
      </w:r>
      <w:r>
        <w:rPr>
          <w:rFonts w:ascii="Tahoma" w:hAnsi="Tahoma" w:cs="Tahoma"/>
          <w:color w:val="000000" w:themeColor="text1"/>
        </w:rPr>
        <w:t>rebrzystym, użytkowany podczas uroczystości przez sztandarowego.</w:t>
      </w:r>
    </w:p>
  </w:footnote>
  <w:footnote w:id="2">
    <w:p w:rsidR="00F66071" w:rsidRDefault="00F66071" w:rsidP="00F54DF9">
      <w:pPr>
        <w:pStyle w:val="Tekstprzypisudolnego"/>
        <w:jc w:val="both"/>
      </w:pPr>
      <w:r>
        <w:rPr>
          <w:rStyle w:val="Odwoanieprzypisudolnego"/>
        </w:rPr>
        <w:footnoteRef/>
      </w:r>
      <w:r>
        <w:t xml:space="preserve"> Art. 1.3. ustawy z dnia 31 stycznia 1980 r. o godle, barwach i hymnie Rzeczypospolitej Polskiej oraz pieczęciach państwowych. </w:t>
      </w:r>
    </w:p>
  </w:footnote>
  <w:footnote w:id="3">
    <w:p w:rsidR="00F66071" w:rsidRDefault="00F66071" w:rsidP="00F54DF9">
      <w:pPr>
        <w:pStyle w:val="Default"/>
        <w:spacing w:line="360" w:lineRule="auto"/>
        <w:ind w:left="360"/>
        <w:jc w:val="both"/>
      </w:pPr>
      <w:r>
        <w:rPr>
          <w:rStyle w:val="Odwoanieprzypisudolnego"/>
        </w:rPr>
        <w:footnoteRef/>
      </w:r>
      <w:r>
        <w:t xml:space="preserve"> </w:t>
      </w:r>
      <w:r>
        <w:rPr>
          <w:sz w:val="20"/>
          <w:szCs w:val="20"/>
        </w:rPr>
        <w:t>§ 2.5</w:t>
      </w:r>
      <w:r w:rsidRPr="001063B3">
        <w:rPr>
          <w:sz w:val="20"/>
          <w:szCs w:val="20"/>
        </w:rPr>
        <w:t xml:space="preserve">. </w:t>
      </w:r>
      <w:r w:rsidRPr="00452A74">
        <w:rPr>
          <w:color w:val="000000" w:themeColor="text1"/>
          <w:sz w:val="20"/>
          <w:szCs w:val="20"/>
        </w:rPr>
        <w:t>rozporządzenia Ministra Obrony Narodowej z dnia 29 lutego 2016 r. w sprawie zakazu używania munduru wojskowego lub jego części (Dz.U. poz. 354).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B1F89"/>
    <w:multiLevelType w:val="hybridMultilevel"/>
    <w:tmpl w:val="284C58CE"/>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 w15:restartNumberingAfterBreak="0">
    <w:nsid w:val="05C514CF"/>
    <w:multiLevelType w:val="hybridMultilevel"/>
    <w:tmpl w:val="1AE417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7625FDC"/>
    <w:multiLevelType w:val="hybridMultilevel"/>
    <w:tmpl w:val="A6D24EB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98E4CEE"/>
    <w:multiLevelType w:val="hybridMultilevel"/>
    <w:tmpl w:val="0B9A84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9FB1DE0"/>
    <w:multiLevelType w:val="hybridMultilevel"/>
    <w:tmpl w:val="9F94612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DC44B93"/>
    <w:multiLevelType w:val="hybridMultilevel"/>
    <w:tmpl w:val="1414C54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02F05BD"/>
    <w:multiLevelType w:val="hybridMultilevel"/>
    <w:tmpl w:val="A2D428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8D026E2"/>
    <w:multiLevelType w:val="hybridMultilevel"/>
    <w:tmpl w:val="C9F4474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9341918"/>
    <w:multiLevelType w:val="hybridMultilevel"/>
    <w:tmpl w:val="C9C651A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D8934F2"/>
    <w:multiLevelType w:val="hybridMultilevel"/>
    <w:tmpl w:val="AE5A248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00A44A9"/>
    <w:multiLevelType w:val="hybridMultilevel"/>
    <w:tmpl w:val="8F3A0A0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07F70C6"/>
    <w:multiLevelType w:val="hybridMultilevel"/>
    <w:tmpl w:val="7D50CDD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2931042"/>
    <w:multiLevelType w:val="hybridMultilevel"/>
    <w:tmpl w:val="D0AE5A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36478BA"/>
    <w:multiLevelType w:val="hybridMultilevel"/>
    <w:tmpl w:val="877880D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43A01A3"/>
    <w:multiLevelType w:val="hybridMultilevel"/>
    <w:tmpl w:val="CE60E10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5AF7245"/>
    <w:multiLevelType w:val="hybridMultilevel"/>
    <w:tmpl w:val="18C2207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8F578BF"/>
    <w:multiLevelType w:val="hybridMultilevel"/>
    <w:tmpl w:val="1C900B8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DA964EC"/>
    <w:multiLevelType w:val="hybridMultilevel"/>
    <w:tmpl w:val="DE669E4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F726F09"/>
    <w:multiLevelType w:val="hybridMultilevel"/>
    <w:tmpl w:val="FA4CDA1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FFC08EF"/>
    <w:multiLevelType w:val="hybridMultilevel"/>
    <w:tmpl w:val="B1C8EF4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77D41F3"/>
    <w:multiLevelType w:val="hybridMultilevel"/>
    <w:tmpl w:val="973691A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549A5BD0"/>
    <w:multiLevelType w:val="hybridMultilevel"/>
    <w:tmpl w:val="56D6B1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7511349"/>
    <w:multiLevelType w:val="hybridMultilevel"/>
    <w:tmpl w:val="2B7A329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58394CA7"/>
    <w:multiLevelType w:val="hybridMultilevel"/>
    <w:tmpl w:val="E792570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5BFB04C6"/>
    <w:multiLevelType w:val="hybridMultilevel"/>
    <w:tmpl w:val="9E2C6444"/>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5" w15:restartNumberingAfterBreak="0">
    <w:nsid w:val="5C9D36D0"/>
    <w:multiLevelType w:val="hybridMultilevel"/>
    <w:tmpl w:val="315E2FB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612348C0"/>
    <w:multiLevelType w:val="hybridMultilevel"/>
    <w:tmpl w:val="686EAC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61A5501F"/>
    <w:multiLevelType w:val="hybridMultilevel"/>
    <w:tmpl w:val="DCB003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651E6F6C"/>
    <w:multiLevelType w:val="hybridMultilevel"/>
    <w:tmpl w:val="B0A0609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65EB3BE6"/>
    <w:multiLevelType w:val="hybridMultilevel"/>
    <w:tmpl w:val="564408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6CB6562F"/>
    <w:multiLevelType w:val="hybridMultilevel"/>
    <w:tmpl w:val="2024755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6D941856"/>
    <w:multiLevelType w:val="hybridMultilevel"/>
    <w:tmpl w:val="83EC940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EF02DC5"/>
    <w:multiLevelType w:val="hybridMultilevel"/>
    <w:tmpl w:val="2774F8F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70386F58"/>
    <w:multiLevelType w:val="hybridMultilevel"/>
    <w:tmpl w:val="ABE615C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76527AE4"/>
    <w:multiLevelType w:val="hybridMultilevel"/>
    <w:tmpl w:val="8C6A3F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8174CA2"/>
    <w:multiLevelType w:val="hybridMultilevel"/>
    <w:tmpl w:val="26BC6F02"/>
    <w:lvl w:ilvl="0" w:tplc="58D677EC">
      <w:start w:val="1"/>
      <w:numFmt w:val="decimal"/>
      <w:lvlText w:val="%1."/>
      <w:lvlJc w:val="left"/>
      <w:pPr>
        <w:ind w:left="795" w:hanging="43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81C268B"/>
    <w:multiLevelType w:val="hybridMultilevel"/>
    <w:tmpl w:val="CA0850C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783C6467"/>
    <w:multiLevelType w:val="hybridMultilevel"/>
    <w:tmpl w:val="39C210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896708E"/>
    <w:multiLevelType w:val="hybridMultilevel"/>
    <w:tmpl w:val="738070E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F5708BB"/>
    <w:multiLevelType w:val="hybridMultilevel"/>
    <w:tmpl w:val="47109B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5"/>
  </w:num>
  <w:num w:numId="2">
    <w:abstractNumId w:val="35"/>
  </w:num>
  <w:num w:numId="3">
    <w:abstractNumId w:val="15"/>
  </w:num>
  <w:num w:numId="4">
    <w:abstractNumId w:val="22"/>
  </w:num>
  <w:num w:numId="5">
    <w:abstractNumId w:val="33"/>
  </w:num>
  <w:num w:numId="6">
    <w:abstractNumId w:val="6"/>
  </w:num>
  <w:num w:numId="7">
    <w:abstractNumId w:val="17"/>
  </w:num>
  <w:num w:numId="8">
    <w:abstractNumId w:val="21"/>
  </w:num>
  <w:num w:numId="9">
    <w:abstractNumId w:val="4"/>
  </w:num>
  <w:num w:numId="10">
    <w:abstractNumId w:val="30"/>
  </w:num>
  <w:num w:numId="11">
    <w:abstractNumId w:val="18"/>
  </w:num>
  <w:num w:numId="12">
    <w:abstractNumId w:val="36"/>
  </w:num>
  <w:num w:numId="13">
    <w:abstractNumId w:val="3"/>
  </w:num>
  <w:num w:numId="14">
    <w:abstractNumId w:val="31"/>
  </w:num>
  <w:num w:numId="15">
    <w:abstractNumId w:val="7"/>
  </w:num>
  <w:num w:numId="16">
    <w:abstractNumId w:val="26"/>
  </w:num>
  <w:num w:numId="17">
    <w:abstractNumId w:val="23"/>
  </w:num>
  <w:num w:numId="18">
    <w:abstractNumId w:val="11"/>
  </w:num>
  <w:num w:numId="19">
    <w:abstractNumId w:val="14"/>
  </w:num>
  <w:num w:numId="20">
    <w:abstractNumId w:val="19"/>
  </w:num>
  <w:num w:numId="21">
    <w:abstractNumId w:val="5"/>
  </w:num>
  <w:num w:numId="22">
    <w:abstractNumId w:val="20"/>
  </w:num>
  <w:num w:numId="23">
    <w:abstractNumId w:val="29"/>
  </w:num>
  <w:num w:numId="24">
    <w:abstractNumId w:val="8"/>
  </w:num>
  <w:num w:numId="25">
    <w:abstractNumId w:val="27"/>
  </w:num>
  <w:num w:numId="26">
    <w:abstractNumId w:val="24"/>
  </w:num>
  <w:num w:numId="27">
    <w:abstractNumId w:val="34"/>
  </w:num>
  <w:num w:numId="28">
    <w:abstractNumId w:val="0"/>
  </w:num>
  <w:num w:numId="29">
    <w:abstractNumId w:val="16"/>
  </w:num>
  <w:num w:numId="30">
    <w:abstractNumId w:val="38"/>
  </w:num>
  <w:num w:numId="31">
    <w:abstractNumId w:val="1"/>
  </w:num>
  <w:num w:numId="32">
    <w:abstractNumId w:val="10"/>
  </w:num>
  <w:num w:numId="33">
    <w:abstractNumId w:val="39"/>
  </w:num>
  <w:num w:numId="34">
    <w:abstractNumId w:val="2"/>
  </w:num>
  <w:num w:numId="35">
    <w:abstractNumId w:val="12"/>
  </w:num>
  <w:num w:numId="36">
    <w:abstractNumId w:val="37"/>
  </w:num>
  <w:num w:numId="37">
    <w:abstractNumId w:val="9"/>
  </w:num>
  <w:num w:numId="38">
    <w:abstractNumId w:val="28"/>
  </w:num>
  <w:num w:numId="39">
    <w:abstractNumId w:val="13"/>
  </w:num>
  <w:num w:numId="40">
    <w:abstractNumId w:val="3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0889"/>
    <w:rsid w:val="00006F66"/>
    <w:rsid w:val="0001353C"/>
    <w:rsid w:val="00021C26"/>
    <w:rsid w:val="00046CCD"/>
    <w:rsid w:val="00056607"/>
    <w:rsid w:val="00083796"/>
    <w:rsid w:val="000E710B"/>
    <w:rsid w:val="000F4E63"/>
    <w:rsid w:val="00100A15"/>
    <w:rsid w:val="00126F8D"/>
    <w:rsid w:val="00146299"/>
    <w:rsid w:val="0015117E"/>
    <w:rsid w:val="00151A94"/>
    <w:rsid w:val="001626E8"/>
    <w:rsid w:val="00163FB8"/>
    <w:rsid w:val="00177F59"/>
    <w:rsid w:val="0019599F"/>
    <w:rsid w:val="001A43BA"/>
    <w:rsid w:val="001D2B33"/>
    <w:rsid w:val="001F3161"/>
    <w:rsid w:val="001F71FB"/>
    <w:rsid w:val="00206001"/>
    <w:rsid w:val="002074D1"/>
    <w:rsid w:val="002239EA"/>
    <w:rsid w:val="002451AA"/>
    <w:rsid w:val="002738E4"/>
    <w:rsid w:val="002864B6"/>
    <w:rsid w:val="002D7FE4"/>
    <w:rsid w:val="002F18B7"/>
    <w:rsid w:val="002F29BD"/>
    <w:rsid w:val="003021FE"/>
    <w:rsid w:val="0030326D"/>
    <w:rsid w:val="0035698C"/>
    <w:rsid w:val="00383F0F"/>
    <w:rsid w:val="003B283A"/>
    <w:rsid w:val="003C6DFD"/>
    <w:rsid w:val="003D47FB"/>
    <w:rsid w:val="003F2742"/>
    <w:rsid w:val="003F4710"/>
    <w:rsid w:val="00425D27"/>
    <w:rsid w:val="00431B5A"/>
    <w:rsid w:val="00466E01"/>
    <w:rsid w:val="00475E27"/>
    <w:rsid w:val="00476856"/>
    <w:rsid w:val="00481FEC"/>
    <w:rsid w:val="00486EDA"/>
    <w:rsid w:val="004E5839"/>
    <w:rsid w:val="004F75C7"/>
    <w:rsid w:val="004F780D"/>
    <w:rsid w:val="00513257"/>
    <w:rsid w:val="00570178"/>
    <w:rsid w:val="00571A1F"/>
    <w:rsid w:val="00573ACA"/>
    <w:rsid w:val="005A37A7"/>
    <w:rsid w:val="005A52EE"/>
    <w:rsid w:val="005B224E"/>
    <w:rsid w:val="005B368B"/>
    <w:rsid w:val="005B4518"/>
    <w:rsid w:val="005E52FE"/>
    <w:rsid w:val="005F3AFD"/>
    <w:rsid w:val="005F4F02"/>
    <w:rsid w:val="00624AB2"/>
    <w:rsid w:val="0063322A"/>
    <w:rsid w:val="00636A37"/>
    <w:rsid w:val="006434A4"/>
    <w:rsid w:val="00664B30"/>
    <w:rsid w:val="00676DB0"/>
    <w:rsid w:val="00683001"/>
    <w:rsid w:val="006860F3"/>
    <w:rsid w:val="00686267"/>
    <w:rsid w:val="006B211C"/>
    <w:rsid w:val="006B6946"/>
    <w:rsid w:val="006E1D0D"/>
    <w:rsid w:val="006E5309"/>
    <w:rsid w:val="006F0370"/>
    <w:rsid w:val="006F2FD2"/>
    <w:rsid w:val="007330AE"/>
    <w:rsid w:val="00744454"/>
    <w:rsid w:val="007A4B25"/>
    <w:rsid w:val="007C276C"/>
    <w:rsid w:val="007D085F"/>
    <w:rsid w:val="007F381A"/>
    <w:rsid w:val="00811B91"/>
    <w:rsid w:val="0081797E"/>
    <w:rsid w:val="00821D8A"/>
    <w:rsid w:val="00852AC1"/>
    <w:rsid w:val="00865691"/>
    <w:rsid w:val="00881D3C"/>
    <w:rsid w:val="008C2622"/>
    <w:rsid w:val="008E0467"/>
    <w:rsid w:val="008E49D3"/>
    <w:rsid w:val="009045BB"/>
    <w:rsid w:val="0091136D"/>
    <w:rsid w:val="00917F9E"/>
    <w:rsid w:val="009250D3"/>
    <w:rsid w:val="00935438"/>
    <w:rsid w:val="009412E6"/>
    <w:rsid w:val="00943643"/>
    <w:rsid w:val="0097134C"/>
    <w:rsid w:val="009D69A7"/>
    <w:rsid w:val="00A0388C"/>
    <w:rsid w:val="00A0481D"/>
    <w:rsid w:val="00A10F7A"/>
    <w:rsid w:val="00A22F1F"/>
    <w:rsid w:val="00A2347C"/>
    <w:rsid w:val="00A27189"/>
    <w:rsid w:val="00A819EE"/>
    <w:rsid w:val="00A8696F"/>
    <w:rsid w:val="00A87091"/>
    <w:rsid w:val="00AB1057"/>
    <w:rsid w:val="00AB64F0"/>
    <w:rsid w:val="00AE088C"/>
    <w:rsid w:val="00B1155F"/>
    <w:rsid w:val="00BB719F"/>
    <w:rsid w:val="00BB7A78"/>
    <w:rsid w:val="00BC71FB"/>
    <w:rsid w:val="00BE51C5"/>
    <w:rsid w:val="00BF165F"/>
    <w:rsid w:val="00C15760"/>
    <w:rsid w:val="00C50889"/>
    <w:rsid w:val="00C717DF"/>
    <w:rsid w:val="00C73D58"/>
    <w:rsid w:val="00CA3E59"/>
    <w:rsid w:val="00CD4FE5"/>
    <w:rsid w:val="00CF19D6"/>
    <w:rsid w:val="00D02A1F"/>
    <w:rsid w:val="00D317AF"/>
    <w:rsid w:val="00D3314A"/>
    <w:rsid w:val="00D43580"/>
    <w:rsid w:val="00D75E3A"/>
    <w:rsid w:val="00D81D41"/>
    <w:rsid w:val="00DA7EB6"/>
    <w:rsid w:val="00DB46D6"/>
    <w:rsid w:val="00E01CC0"/>
    <w:rsid w:val="00E361E1"/>
    <w:rsid w:val="00E46558"/>
    <w:rsid w:val="00E83FA2"/>
    <w:rsid w:val="00EB6567"/>
    <w:rsid w:val="00EC2C88"/>
    <w:rsid w:val="00EC6436"/>
    <w:rsid w:val="00F2315C"/>
    <w:rsid w:val="00F36FC8"/>
    <w:rsid w:val="00F54DF9"/>
    <w:rsid w:val="00F66071"/>
    <w:rsid w:val="00F86911"/>
    <w:rsid w:val="00FD53EA"/>
    <w:rsid w:val="00FE799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B46BA18-9435-4B11-A7E1-F5DA3049C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1D2B33"/>
    <w:pPr>
      <w:ind w:left="720"/>
      <w:contextualSpacing/>
    </w:pPr>
  </w:style>
  <w:style w:type="paragraph" w:customStyle="1" w:styleId="Default">
    <w:name w:val="Default"/>
    <w:rsid w:val="00F2315C"/>
    <w:pPr>
      <w:autoSpaceDE w:val="0"/>
      <w:autoSpaceDN w:val="0"/>
      <w:adjustRightInd w:val="0"/>
      <w:spacing w:after="0" w:line="240" w:lineRule="auto"/>
    </w:pPr>
    <w:rPr>
      <w:rFonts w:ascii="Tahoma" w:eastAsia="Times New Roman" w:hAnsi="Tahoma" w:cs="Tahoma"/>
      <w:color w:val="000000"/>
      <w:sz w:val="24"/>
      <w:szCs w:val="24"/>
      <w:lang w:eastAsia="pl-PL"/>
    </w:rPr>
  </w:style>
  <w:style w:type="paragraph" w:customStyle="1" w:styleId="Tekstprzypisudolnego1">
    <w:name w:val="Tekst przypisu dolnego1"/>
    <w:basedOn w:val="Normalny"/>
    <w:next w:val="Tekstprzypisudolnego"/>
    <w:link w:val="TekstprzypisudolnegoZnak"/>
    <w:uiPriority w:val="99"/>
    <w:semiHidden/>
    <w:unhideWhenUsed/>
    <w:rsid w:val="00F2315C"/>
    <w:pPr>
      <w:spacing w:after="0" w:line="240" w:lineRule="auto"/>
    </w:pPr>
    <w:rPr>
      <w:sz w:val="20"/>
      <w:szCs w:val="20"/>
    </w:rPr>
  </w:style>
  <w:style w:type="character" w:customStyle="1" w:styleId="TekstprzypisudolnegoZnak">
    <w:name w:val="Tekst przypisu dolnego Znak"/>
    <w:basedOn w:val="Domylnaczcionkaakapitu"/>
    <w:link w:val="Tekstprzypisudolnego1"/>
    <w:uiPriority w:val="99"/>
    <w:semiHidden/>
    <w:rsid w:val="00F2315C"/>
    <w:rPr>
      <w:sz w:val="20"/>
      <w:szCs w:val="20"/>
    </w:rPr>
  </w:style>
  <w:style w:type="character" w:styleId="Odwoanieprzypisudolnego">
    <w:name w:val="footnote reference"/>
    <w:basedOn w:val="Domylnaczcionkaakapitu"/>
    <w:uiPriority w:val="99"/>
    <w:semiHidden/>
    <w:unhideWhenUsed/>
    <w:rsid w:val="00F2315C"/>
    <w:rPr>
      <w:vertAlign w:val="superscript"/>
    </w:rPr>
  </w:style>
  <w:style w:type="paragraph" w:styleId="Tekstprzypisudolnego">
    <w:name w:val="footnote text"/>
    <w:basedOn w:val="Normalny"/>
    <w:link w:val="TekstprzypisudolnegoZnak1"/>
    <w:uiPriority w:val="99"/>
    <w:semiHidden/>
    <w:unhideWhenUsed/>
    <w:rsid w:val="00F2315C"/>
    <w:pPr>
      <w:spacing w:after="0" w:line="240" w:lineRule="auto"/>
    </w:pPr>
    <w:rPr>
      <w:sz w:val="20"/>
      <w:szCs w:val="20"/>
    </w:rPr>
  </w:style>
  <w:style w:type="character" w:customStyle="1" w:styleId="TekstprzypisudolnegoZnak1">
    <w:name w:val="Tekst przypisu dolnego Znak1"/>
    <w:basedOn w:val="Domylnaczcionkaakapitu"/>
    <w:link w:val="Tekstprzypisudolnego"/>
    <w:uiPriority w:val="99"/>
    <w:semiHidden/>
    <w:rsid w:val="00F2315C"/>
    <w:rPr>
      <w:sz w:val="20"/>
      <w:szCs w:val="20"/>
    </w:rPr>
  </w:style>
  <w:style w:type="paragraph" w:styleId="Tekstdymka">
    <w:name w:val="Balloon Text"/>
    <w:basedOn w:val="Normalny"/>
    <w:link w:val="TekstdymkaZnak"/>
    <w:uiPriority w:val="99"/>
    <w:semiHidden/>
    <w:unhideWhenUsed/>
    <w:rsid w:val="00D317A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317AF"/>
    <w:rPr>
      <w:rFonts w:ascii="Tahoma" w:hAnsi="Tahoma" w:cs="Tahoma"/>
      <w:sz w:val="16"/>
      <w:szCs w:val="16"/>
    </w:rPr>
  </w:style>
  <w:style w:type="paragraph" w:styleId="Bezodstpw">
    <w:name w:val="No Spacing"/>
    <w:uiPriority w:val="1"/>
    <w:qFormat/>
    <w:rsid w:val="007A4B25"/>
    <w:pPr>
      <w:spacing w:after="0" w:line="240" w:lineRule="auto"/>
    </w:pPr>
  </w:style>
  <w:style w:type="character" w:styleId="Odwoaniedokomentarza">
    <w:name w:val="annotation reference"/>
    <w:basedOn w:val="Domylnaczcionkaakapitu"/>
    <w:uiPriority w:val="99"/>
    <w:semiHidden/>
    <w:unhideWhenUsed/>
    <w:rsid w:val="00DB46D6"/>
    <w:rPr>
      <w:sz w:val="16"/>
      <w:szCs w:val="16"/>
    </w:rPr>
  </w:style>
  <w:style w:type="paragraph" w:styleId="Tekstkomentarza">
    <w:name w:val="annotation text"/>
    <w:basedOn w:val="Normalny"/>
    <w:link w:val="TekstkomentarzaZnak"/>
    <w:uiPriority w:val="99"/>
    <w:semiHidden/>
    <w:unhideWhenUsed/>
    <w:rsid w:val="00DB46D6"/>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B46D6"/>
    <w:rPr>
      <w:sz w:val="20"/>
      <w:szCs w:val="20"/>
    </w:rPr>
  </w:style>
  <w:style w:type="paragraph" w:styleId="Tematkomentarza">
    <w:name w:val="annotation subject"/>
    <w:basedOn w:val="Tekstkomentarza"/>
    <w:next w:val="Tekstkomentarza"/>
    <w:link w:val="TematkomentarzaZnak"/>
    <w:uiPriority w:val="99"/>
    <w:semiHidden/>
    <w:unhideWhenUsed/>
    <w:rsid w:val="00DB46D6"/>
    <w:rPr>
      <w:b/>
      <w:bCs/>
    </w:rPr>
  </w:style>
  <w:style w:type="character" w:customStyle="1" w:styleId="TematkomentarzaZnak">
    <w:name w:val="Temat komentarza Znak"/>
    <w:basedOn w:val="TekstkomentarzaZnak"/>
    <w:link w:val="Tematkomentarza"/>
    <w:uiPriority w:val="99"/>
    <w:semiHidden/>
    <w:rsid w:val="00DB46D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4EF827-6BF7-47A2-8560-3B49AF684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6493</Words>
  <Characters>38959</Characters>
  <Application>Microsoft Office Word</Application>
  <DocSecurity>0</DocSecurity>
  <Lines>324</Lines>
  <Paragraphs>90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45362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Janusz Nosal</dc:creator>
  <cp:lastModifiedBy>Szkoła</cp:lastModifiedBy>
  <cp:revision>2</cp:revision>
  <dcterms:created xsi:type="dcterms:W3CDTF">2025-09-15T07:39:00Z</dcterms:created>
  <dcterms:modified xsi:type="dcterms:W3CDTF">2025-09-15T07:39:00Z</dcterms:modified>
</cp:coreProperties>
</file>