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4CF0" w14:textId="7030D893" w:rsidR="00471720" w:rsidRDefault="00471720" w:rsidP="006F4760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Informacje o przetwarzaniu danych osobowych </w:t>
      </w:r>
      <w:r w:rsidR="006F4760">
        <w:rPr>
          <w:rFonts w:ascii="Calibri" w:hAnsi="Calibri" w:cs="Calibri"/>
          <w:b/>
          <w:bCs/>
          <w:color w:val="000000"/>
          <w:sz w:val="22"/>
          <w:szCs w:val="22"/>
        </w:rPr>
        <w:t>w ramach Zakładowego Funduszu Świadczeń Socjalnych</w:t>
      </w:r>
    </w:p>
    <w:p w14:paraId="77B64F42" w14:textId="77777777" w:rsidR="006F4760" w:rsidRPr="00471720" w:rsidRDefault="006F4760" w:rsidP="006F4760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color w:val="000000"/>
        </w:rPr>
      </w:pPr>
    </w:p>
    <w:p w14:paraId="1DC36370" w14:textId="77777777" w:rsidR="00471720" w:rsidRPr="00E33ACE" w:rsidRDefault="00471720" w:rsidP="006F4760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  <w:color w:val="000000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 xml:space="preserve">Zgodnie z art. 13 ust. 1 i 2 Rozporządzenia Parlamentu Europejskiego i Rady (UE) 2016/679 z 27 kwietnia 2016 r. w sprawie ochrony osób fizycznych w związku z przetwarzaniem danych osobowych i w sprawie </w:t>
      </w:r>
      <w:r w:rsidRPr="00E33ACE">
        <w:rPr>
          <w:rFonts w:ascii="Calibri" w:hAnsi="Calibri" w:cs="Calibri"/>
          <w:color w:val="000000"/>
          <w:sz w:val="22"/>
          <w:szCs w:val="22"/>
        </w:rPr>
        <w:t>swobodnego przepływu takich danych oraz uchylenia dyrektywy 95/46/WE – dalej „RODO”, informujemy, iż:</w:t>
      </w:r>
    </w:p>
    <w:p w14:paraId="6BCA87C4" w14:textId="65BCADE1" w:rsidR="00471720" w:rsidRPr="00E33ACE" w:rsidRDefault="00471720" w:rsidP="006F4760">
      <w:pPr>
        <w:pStyle w:val="NormalnyWeb"/>
        <w:numPr>
          <w:ilvl w:val="0"/>
          <w:numId w:val="1"/>
        </w:numPr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33ACE">
        <w:rPr>
          <w:rFonts w:ascii="Calibri" w:hAnsi="Calibri" w:cs="Calibri"/>
          <w:color w:val="000000"/>
          <w:sz w:val="22"/>
          <w:szCs w:val="22"/>
        </w:rPr>
        <w:t xml:space="preserve">Administratorem danych osobowych jest </w:t>
      </w:r>
      <w:r w:rsidRPr="00E33ACE">
        <w:rPr>
          <w:rFonts w:ascii="Calibri" w:hAnsi="Calibri" w:cs="Calibri"/>
          <w:color w:val="00000A"/>
          <w:sz w:val="22"/>
          <w:szCs w:val="22"/>
        </w:rPr>
        <w:t>Zespół Szkół im. ks. Kard. Stefana Wyszyńskiego w Karczewie</w:t>
      </w:r>
      <w:r w:rsidRPr="00E33ACE">
        <w:rPr>
          <w:rFonts w:ascii="Calibri" w:hAnsi="Calibri" w:cs="Calibri"/>
          <w:color w:val="000000"/>
          <w:sz w:val="22"/>
          <w:szCs w:val="22"/>
        </w:rPr>
        <w:t xml:space="preserve">, z siedzibą przy ul. kard. Stefana Wyszyńskiego 4, 05-480 Karczew, reprezentowany przez Dyrektora. Z Administratorem można skontaktować się pod nr tel. </w:t>
      </w:r>
      <w:r w:rsidRPr="00E33AC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(22) 788-24-00</w:t>
      </w:r>
      <w:r w:rsidRPr="00E33ACE">
        <w:rPr>
          <w:rFonts w:ascii="Calibri" w:hAnsi="Calibri" w:cs="Calibri"/>
          <w:color w:val="000000"/>
          <w:sz w:val="22"/>
          <w:szCs w:val="22"/>
        </w:rPr>
        <w:t xml:space="preserve"> oraz za pośrednictwem adresu e-mail:</w:t>
      </w:r>
      <w:r w:rsidRPr="00E33AC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hyperlink r:id="rId5" w:history="1">
        <w:r w:rsidRPr="00E33ACE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sekretariat@zskarczew.pl</w:t>
        </w:r>
      </w:hyperlink>
      <w:r w:rsidRPr="00E33ACE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8E5CBA6" w14:textId="12F14C4A" w:rsidR="00411161" w:rsidRPr="00E33ACE" w:rsidRDefault="00471720" w:rsidP="006F4760">
      <w:pPr>
        <w:pStyle w:val="NormalnyWeb"/>
        <w:numPr>
          <w:ilvl w:val="0"/>
          <w:numId w:val="1"/>
        </w:numPr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33ACE">
        <w:rPr>
          <w:rFonts w:ascii="Calibri" w:hAnsi="Calibri" w:cs="Calibri"/>
          <w:color w:val="000000"/>
          <w:sz w:val="22"/>
          <w:szCs w:val="22"/>
        </w:rPr>
        <w:t xml:space="preserve">Administrator </w:t>
      </w:r>
      <w:r w:rsidR="006F4760">
        <w:rPr>
          <w:rFonts w:ascii="Calibri" w:hAnsi="Calibri" w:cs="Calibri"/>
          <w:color w:val="000000"/>
          <w:sz w:val="22"/>
          <w:szCs w:val="22"/>
        </w:rPr>
        <w:t>wyznaczył</w:t>
      </w:r>
      <w:r w:rsidRPr="00E33ACE">
        <w:rPr>
          <w:rFonts w:ascii="Calibri" w:hAnsi="Calibri" w:cs="Calibri"/>
          <w:color w:val="000000"/>
          <w:sz w:val="22"/>
          <w:szCs w:val="22"/>
        </w:rPr>
        <w:t xml:space="preserve"> Inspektora Ochrony Danych (IOD), z którym można skontaktować się we wszelkich sprawach dotyczących przetwarzania danych osobowych. Dane kontaktowe IOD: Paweł Maliszewski, adres e-mail: </w:t>
      </w:r>
      <w:hyperlink r:id="rId6" w:history="1">
        <w:r w:rsidRPr="00E33ACE">
          <w:rPr>
            <w:rStyle w:val="Hipercze"/>
            <w:rFonts w:ascii="Calibri" w:hAnsi="Calibri" w:cs="Calibri"/>
            <w:color w:val="0563C1"/>
            <w:sz w:val="22"/>
            <w:szCs w:val="22"/>
          </w:rPr>
          <w:t>iod@perfectinfo.pl</w:t>
        </w:r>
      </w:hyperlink>
      <w:r w:rsidRPr="00E33ACE">
        <w:rPr>
          <w:rFonts w:ascii="Calibri" w:hAnsi="Calibri" w:cs="Calibri"/>
          <w:color w:val="000000"/>
          <w:sz w:val="22"/>
          <w:szCs w:val="22"/>
        </w:rPr>
        <w:t>. </w:t>
      </w:r>
    </w:p>
    <w:p w14:paraId="57C1E264" w14:textId="7F70442E" w:rsidR="00E33ACE" w:rsidRPr="00E33ACE" w:rsidRDefault="00E33ACE" w:rsidP="006F4760">
      <w:pPr>
        <w:pStyle w:val="NormalnyWeb"/>
        <w:numPr>
          <w:ilvl w:val="0"/>
          <w:numId w:val="1"/>
        </w:numPr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33ACE">
        <w:rPr>
          <w:rFonts w:ascii="Calibri" w:hAnsi="Calibri" w:cs="Calibri"/>
          <w:color w:val="000000"/>
          <w:sz w:val="22"/>
          <w:szCs w:val="22"/>
        </w:rPr>
        <w:t xml:space="preserve">Przetwarzanie danych osobowych odbędzie się do celów związanych z działalnością Zakładowego Funduszu Świadczeń Socjalnych, w tym w celu realizacji przysługujących Pani/Panu świadczeń socjalnych, </w:t>
      </w:r>
      <w:r>
        <w:rPr>
          <w:rFonts w:ascii="Calibri" w:hAnsi="Calibri" w:cs="Calibri"/>
          <w:color w:val="000000"/>
          <w:sz w:val="22"/>
          <w:szCs w:val="22"/>
        </w:rPr>
        <w:t>co stanowi obowiązek prawny ciążący na Administratorze (</w:t>
      </w:r>
      <w:r w:rsidRPr="00E33ACE">
        <w:rPr>
          <w:rFonts w:ascii="Calibri" w:hAnsi="Calibri" w:cs="Calibri"/>
          <w:color w:val="000000"/>
          <w:sz w:val="22"/>
          <w:szCs w:val="22"/>
        </w:rPr>
        <w:t>art. 6 ust. 1 lit. c i art. 9 ust. 2 lit. b RODO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E33ACE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wynikający</w:t>
      </w:r>
      <w:r w:rsidRPr="00E33ACE">
        <w:rPr>
          <w:rFonts w:ascii="Calibri" w:hAnsi="Calibri" w:cs="Calibri"/>
          <w:color w:val="000000"/>
          <w:sz w:val="22"/>
          <w:szCs w:val="22"/>
        </w:rPr>
        <w:t xml:space="preserve"> z ustaw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E33ACE">
        <w:rPr>
          <w:rFonts w:ascii="Calibri" w:hAnsi="Calibri" w:cs="Calibri"/>
          <w:color w:val="000000"/>
          <w:sz w:val="22"/>
          <w:szCs w:val="22"/>
        </w:rPr>
        <w:t xml:space="preserve"> z dnia 4 marca 1994 r. o zakładowym funduszu świadczeń socjalnych.</w:t>
      </w:r>
    </w:p>
    <w:p w14:paraId="79325482" w14:textId="10F4A74D" w:rsidR="00310481" w:rsidRPr="00E33ACE" w:rsidRDefault="00E33ACE" w:rsidP="006F4760">
      <w:pPr>
        <w:pStyle w:val="NormalnyWeb"/>
        <w:numPr>
          <w:ilvl w:val="0"/>
          <w:numId w:val="1"/>
        </w:numPr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</w:t>
      </w:r>
      <w:r w:rsidRPr="00E33ACE">
        <w:rPr>
          <w:rFonts w:ascii="Calibri" w:hAnsi="Calibri" w:cs="Calibri"/>
          <w:color w:val="000000"/>
          <w:sz w:val="22"/>
          <w:szCs w:val="22"/>
        </w:rPr>
        <w:t>ane osobowe będą przechowywane przez okres 5 lat od końca roku kalendarzowego, w którym przyznane zostało świadczenie</w:t>
      </w:r>
      <w:r w:rsidR="00310481" w:rsidRPr="00E33ACE">
        <w:rPr>
          <w:rFonts w:ascii="Calibri" w:hAnsi="Calibri" w:cs="Calibri"/>
          <w:color w:val="000000"/>
          <w:sz w:val="22"/>
          <w:szCs w:val="22"/>
        </w:rPr>
        <w:t>.</w:t>
      </w:r>
    </w:p>
    <w:p w14:paraId="3A81FC23" w14:textId="182DA97B" w:rsidR="00310481" w:rsidRPr="00E33ACE" w:rsidRDefault="00E33ACE" w:rsidP="006F4760">
      <w:pPr>
        <w:pStyle w:val="NormalnyWeb"/>
        <w:numPr>
          <w:ilvl w:val="0"/>
          <w:numId w:val="1"/>
        </w:numPr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33ACE">
        <w:rPr>
          <w:rFonts w:ascii="Calibri" w:hAnsi="Calibri" w:cs="Calibri"/>
          <w:color w:val="000000"/>
          <w:sz w:val="22"/>
          <w:szCs w:val="22"/>
        </w:rPr>
        <w:t>Odbiorcami danych osobowych będ</w:t>
      </w:r>
      <w:r>
        <w:rPr>
          <w:rFonts w:ascii="Calibri" w:hAnsi="Calibri" w:cs="Calibri"/>
          <w:color w:val="000000"/>
          <w:sz w:val="22"/>
          <w:szCs w:val="22"/>
        </w:rPr>
        <w:t>ą</w:t>
      </w:r>
      <w:r w:rsidRPr="00E33ACE">
        <w:rPr>
          <w:rFonts w:ascii="Calibri" w:hAnsi="Calibri" w:cs="Calibri"/>
          <w:color w:val="000000"/>
          <w:sz w:val="22"/>
          <w:szCs w:val="22"/>
        </w:rPr>
        <w:t xml:space="preserve"> upoważnieni pracownicy Administratora oraz podmioty, którym należy udostępnić dane osobowe na podstawie przepisów prawa</w:t>
      </w:r>
      <w:r w:rsidR="00310481" w:rsidRPr="00E33ACE">
        <w:rPr>
          <w:rFonts w:ascii="Calibri" w:hAnsi="Calibri" w:cs="Calibri"/>
          <w:color w:val="000000"/>
          <w:sz w:val="22"/>
          <w:szCs w:val="22"/>
        </w:rPr>
        <w:t>.</w:t>
      </w:r>
    </w:p>
    <w:p w14:paraId="485058B8" w14:textId="5FB922C9" w:rsidR="00411161" w:rsidRPr="00E33ACE" w:rsidRDefault="00310481" w:rsidP="006F4760">
      <w:pPr>
        <w:pStyle w:val="NormalnyWeb"/>
        <w:numPr>
          <w:ilvl w:val="0"/>
          <w:numId w:val="1"/>
        </w:numPr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33ACE">
        <w:rPr>
          <w:rFonts w:ascii="Calibri" w:hAnsi="Calibri" w:cs="Calibri"/>
          <w:color w:val="000000"/>
          <w:sz w:val="22"/>
          <w:szCs w:val="22"/>
        </w:rPr>
        <w:t xml:space="preserve">Na zasadach określonych w RODO, </w:t>
      </w:r>
      <w:r w:rsidR="000A7312" w:rsidRPr="00E33ACE">
        <w:rPr>
          <w:rFonts w:ascii="Calibri" w:hAnsi="Calibri" w:cs="Calibri"/>
          <w:color w:val="000000"/>
          <w:sz w:val="22"/>
          <w:szCs w:val="22"/>
        </w:rPr>
        <w:t xml:space="preserve">osobom </w:t>
      </w:r>
      <w:r w:rsidR="00E33ACE" w:rsidRPr="00E33ACE">
        <w:rPr>
          <w:rFonts w:ascii="Calibri" w:hAnsi="Calibri" w:cs="Calibri"/>
          <w:color w:val="000000"/>
          <w:sz w:val="22"/>
          <w:szCs w:val="22"/>
        </w:rPr>
        <w:t>ubiegającym się o świadczenia z</w:t>
      </w:r>
      <w:r w:rsidR="000A7312" w:rsidRPr="00E33AC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3ACE" w:rsidRPr="00E33ACE">
        <w:rPr>
          <w:rFonts w:ascii="Calibri" w:hAnsi="Calibri" w:cs="Calibri"/>
          <w:color w:val="000000"/>
          <w:sz w:val="22"/>
          <w:szCs w:val="22"/>
        </w:rPr>
        <w:t>ZFŚS</w:t>
      </w:r>
      <w:r w:rsidR="000A7312" w:rsidRPr="00E33ACE">
        <w:rPr>
          <w:rFonts w:ascii="Calibri" w:hAnsi="Calibri" w:cs="Calibri"/>
          <w:color w:val="000000"/>
          <w:sz w:val="22"/>
          <w:szCs w:val="22"/>
        </w:rPr>
        <w:t>,</w:t>
      </w:r>
      <w:r w:rsidRPr="00E33ACE">
        <w:rPr>
          <w:rFonts w:ascii="Calibri" w:hAnsi="Calibri" w:cs="Calibri"/>
          <w:color w:val="000000"/>
          <w:sz w:val="22"/>
          <w:szCs w:val="22"/>
        </w:rPr>
        <w:t xml:space="preserve"> przysługuje prawo do</w:t>
      </w:r>
      <w:r w:rsidR="00411161" w:rsidRPr="00E33ACE">
        <w:rPr>
          <w:rFonts w:ascii="Calibri" w:hAnsi="Calibri" w:cs="Calibri"/>
          <w:color w:val="000000"/>
          <w:sz w:val="22"/>
          <w:szCs w:val="22"/>
        </w:rPr>
        <w:t>:</w:t>
      </w:r>
    </w:p>
    <w:p w14:paraId="1F7BC405" w14:textId="77777777" w:rsidR="00411161" w:rsidRPr="00E33ACE" w:rsidRDefault="00411161" w:rsidP="006F4760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33ACE">
        <w:rPr>
          <w:rFonts w:ascii="Calibri" w:hAnsi="Calibri" w:cs="Calibri"/>
          <w:color w:val="000000"/>
          <w:sz w:val="22"/>
          <w:szCs w:val="22"/>
        </w:rPr>
        <w:t xml:space="preserve">dostępu do treści swoich danych osobowych i uzyskania ich kopii, </w:t>
      </w:r>
    </w:p>
    <w:p w14:paraId="6A1BC0D7" w14:textId="77777777" w:rsidR="00411161" w:rsidRPr="00E33ACE" w:rsidRDefault="00411161" w:rsidP="006F4760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33ACE">
        <w:rPr>
          <w:rFonts w:ascii="Calibri" w:hAnsi="Calibri" w:cs="Calibri"/>
          <w:color w:val="000000"/>
          <w:sz w:val="22"/>
          <w:szCs w:val="22"/>
        </w:rPr>
        <w:t>żądania sprostowania danych, ich usunięcia lub ograniczenia przetwarzania,</w:t>
      </w:r>
    </w:p>
    <w:p w14:paraId="36957A26" w14:textId="2FF2024D" w:rsidR="00411161" w:rsidRPr="00E33ACE" w:rsidRDefault="00411161" w:rsidP="006F4760">
      <w:pPr>
        <w:pStyle w:val="NormalnyWeb"/>
        <w:numPr>
          <w:ilvl w:val="0"/>
          <w:numId w:val="12"/>
        </w:numPr>
        <w:spacing w:before="120" w:beforeAutospacing="0" w:after="12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33ACE">
        <w:rPr>
          <w:rFonts w:ascii="Calibri" w:hAnsi="Calibri" w:cs="Calibri"/>
          <w:color w:val="000000"/>
          <w:sz w:val="22"/>
          <w:szCs w:val="22"/>
        </w:rPr>
        <w:t>wniesienia skargi do organu nadzorczego – Prezesa Urzędu Ochrony Danych Osobowych (ul. Stawki 2, 00-193 Warszawa), w przypadku stwierdzenia, iż przetwarzanie danych osobowych narusza przepisy RODO.</w:t>
      </w:r>
    </w:p>
    <w:p w14:paraId="75EDB7C1" w14:textId="6D69FDE0" w:rsidR="00310481" w:rsidRDefault="00E33ACE" w:rsidP="006F4760">
      <w:pPr>
        <w:pStyle w:val="NormalnyWeb"/>
        <w:numPr>
          <w:ilvl w:val="0"/>
          <w:numId w:val="1"/>
        </w:numPr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33ACE">
        <w:rPr>
          <w:rFonts w:ascii="Calibri" w:hAnsi="Calibri" w:cs="Calibri"/>
          <w:color w:val="000000"/>
          <w:sz w:val="22"/>
          <w:szCs w:val="22"/>
        </w:rPr>
        <w:t>Podanie danych osobowych jest dobrowolne, lecz konieczne do skorzystania ze świadczeń socjalnych finansowanych z ZFŚS. Odmowa podania danych uniemożliwi przyznanie świadczenia</w:t>
      </w:r>
      <w:r w:rsidR="00411161" w:rsidRPr="00E33ACE">
        <w:rPr>
          <w:rFonts w:ascii="Calibri" w:hAnsi="Calibri" w:cs="Calibri"/>
          <w:color w:val="000000"/>
          <w:sz w:val="22"/>
          <w:szCs w:val="22"/>
        </w:rPr>
        <w:t>.</w:t>
      </w:r>
    </w:p>
    <w:p w14:paraId="096DF254" w14:textId="02DEE633" w:rsidR="006F4760" w:rsidRDefault="006F4760" w:rsidP="006F4760">
      <w:pPr>
        <w:pStyle w:val="NormalnyWeb"/>
        <w:numPr>
          <w:ilvl w:val="0"/>
          <w:numId w:val="1"/>
        </w:numPr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Dane osobowe członków rodziny osoby ubiegającej się o przyznanie świadczenia z ZFŚŚ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oraz poręczycieli są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pozyskiwane przez administratora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od wnioskodawcy starającego się o uzyskanie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świadczenia </w:t>
      </w:r>
      <w:r w:rsidRPr="006F4760">
        <w:rPr>
          <w:rFonts w:ascii="Calibri" w:hAnsi="Calibri" w:cs="Calibri"/>
          <w:color w:val="000000"/>
          <w:sz w:val="22"/>
          <w:szCs w:val="22"/>
        </w:rPr>
        <w:t>z ZFŚS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F4760">
        <w:rPr>
          <w:rFonts w:ascii="Calibri" w:hAnsi="Calibri" w:cs="Calibri"/>
          <w:color w:val="000000"/>
          <w:sz w:val="22"/>
          <w:szCs w:val="22"/>
        </w:rPr>
        <w:t>w zakresie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4831" w:rsidRPr="006F4760">
        <w:rPr>
          <w:rFonts w:ascii="Calibri" w:hAnsi="Calibri" w:cs="Calibri"/>
          <w:color w:val="000000"/>
          <w:sz w:val="22"/>
          <w:szCs w:val="22"/>
        </w:rPr>
        <w:t>podanym przez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4831" w:rsidRPr="006F4760">
        <w:rPr>
          <w:rFonts w:ascii="Calibri" w:hAnsi="Calibri" w:cs="Calibri"/>
          <w:color w:val="000000"/>
          <w:sz w:val="22"/>
          <w:szCs w:val="22"/>
        </w:rPr>
        <w:t>niego we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4831" w:rsidRPr="006F4760">
        <w:rPr>
          <w:rFonts w:ascii="Calibri" w:hAnsi="Calibri" w:cs="Calibri"/>
          <w:color w:val="000000"/>
          <w:sz w:val="22"/>
          <w:szCs w:val="22"/>
        </w:rPr>
        <w:t>wniosku oraz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4831" w:rsidRPr="006F4760">
        <w:rPr>
          <w:rFonts w:ascii="Calibri" w:hAnsi="Calibri" w:cs="Calibri"/>
          <w:color w:val="000000"/>
          <w:sz w:val="22"/>
          <w:szCs w:val="22"/>
        </w:rPr>
        <w:t>załącznikach do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niego,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F4760">
        <w:rPr>
          <w:rFonts w:ascii="Calibri" w:hAnsi="Calibri" w:cs="Calibri"/>
          <w:color w:val="000000"/>
          <w:sz w:val="22"/>
          <w:szCs w:val="22"/>
        </w:rPr>
        <w:t>w</w:t>
      </w:r>
      <w:r w:rsidR="003C483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4831" w:rsidRPr="006F4760">
        <w:rPr>
          <w:rFonts w:ascii="Calibri" w:hAnsi="Calibri" w:cs="Calibri"/>
          <w:color w:val="000000"/>
          <w:sz w:val="22"/>
          <w:szCs w:val="22"/>
        </w:rPr>
        <w:t>szczególności w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4831" w:rsidRPr="006F4760">
        <w:rPr>
          <w:rFonts w:ascii="Calibri" w:hAnsi="Calibri" w:cs="Calibri"/>
          <w:color w:val="000000"/>
          <w:sz w:val="22"/>
          <w:szCs w:val="22"/>
        </w:rPr>
        <w:t>zakresie imienia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C4831" w:rsidRPr="006F4760">
        <w:rPr>
          <w:rFonts w:ascii="Calibri" w:hAnsi="Calibri" w:cs="Calibri"/>
          <w:color w:val="000000"/>
          <w:sz w:val="22"/>
          <w:szCs w:val="22"/>
        </w:rPr>
        <w:t>nazwiska, stopnia</w:t>
      </w:r>
      <w:r>
        <w:rPr>
          <w:rFonts w:ascii="Calibri" w:hAnsi="Calibri" w:cs="Calibri"/>
          <w:color w:val="000000"/>
          <w:sz w:val="22"/>
          <w:szCs w:val="22"/>
        </w:rPr>
        <w:t xml:space="preserve"> pokrewieństwa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danych dotyczących</w:t>
      </w:r>
      <w:r w:rsidR="003C483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dokumentu tożsamości,</w:t>
      </w:r>
      <w:r w:rsidRPr="006F47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4831" w:rsidRPr="006F4760">
        <w:rPr>
          <w:rFonts w:ascii="Calibri" w:hAnsi="Calibri" w:cs="Calibri"/>
          <w:color w:val="000000"/>
          <w:sz w:val="22"/>
          <w:szCs w:val="22"/>
        </w:rPr>
        <w:t>miejsca zamieszkania</w:t>
      </w:r>
      <w:r w:rsidRPr="006F4760">
        <w:rPr>
          <w:rFonts w:ascii="Calibri" w:hAnsi="Calibri" w:cs="Calibri"/>
          <w:color w:val="000000"/>
          <w:sz w:val="22"/>
          <w:szCs w:val="22"/>
        </w:rPr>
        <w:t>, sytuacji rodzinnej czy stanu zdrowia.</w:t>
      </w:r>
    </w:p>
    <w:p w14:paraId="25F9FD03" w14:textId="6A84F312" w:rsidR="006F4760" w:rsidRPr="00E33ACE" w:rsidRDefault="006F4760" w:rsidP="006F4760">
      <w:pPr>
        <w:pStyle w:val="NormalnyWeb"/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F4760">
        <w:rPr>
          <w:rFonts w:ascii="Calibri" w:hAnsi="Calibri" w:cs="Calibri"/>
          <w:color w:val="000000"/>
          <w:sz w:val="22"/>
          <w:szCs w:val="22"/>
        </w:rPr>
        <w:br/>
      </w:r>
    </w:p>
    <w:p w14:paraId="430F109E" w14:textId="77777777" w:rsidR="00310481" w:rsidRPr="00310481" w:rsidRDefault="00310481" w:rsidP="006F4760">
      <w:pPr>
        <w:spacing w:before="120" w:after="12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6B746D6" w14:textId="77777777" w:rsidR="00310481" w:rsidRPr="00310481" w:rsidRDefault="00310481" w:rsidP="006F4760">
      <w:pPr>
        <w:spacing w:before="120" w:after="12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307D9C" w14:textId="77777777" w:rsidR="004735A8" w:rsidRPr="00471720" w:rsidRDefault="004735A8" w:rsidP="00310481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sectPr w:rsidR="004735A8" w:rsidRPr="00471720" w:rsidSect="00C96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78FA"/>
    <w:multiLevelType w:val="multilevel"/>
    <w:tmpl w:val="E3F2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6A4A"/>
    <w:multiLevelType w:val="multilevel"/>
    <w:tmpl w:val="B1F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565DB"/>
    <w:multiLevelType w:val="hybridMultilevel"/>
    <w:tmpl w:val="C1D463C8"/>
    <w:lvl w:ilvl="0" w:tplc="91AAA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9CD"/>
    <w:multiLevelType w:val="multilevel"/>
    <w:tmpl w:val="56A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44360"/>
    <w:multiLevelType w:val="multilevel"/>
    <w:tmpl w:val="D9E00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E415A"/>
    <w:multiLevelType w:val="multilevel"/>
    <w:tmpl w:val="CAC8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63352"/>
    <w:multiLevelType w:val="multilevel"/>
    <w:tmpl w:val="0B5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1E5FD9"/>
    <w:multiLevelType w:val="multilevel"/>
    <w:tmpl w:val="8A4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85A20"/>
    <w:multiLevelType w:val="multilevel"/>
    <w:tmpl w:val="959C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C2771"/>
    <w:multiLevelType w:val="multilevel"/>
    <w:tmpl w:val="91446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393318">
    <w:abstractNumId w:val="3"/>
  </w:num>
  <w:num w:numId="2" w16cid:durableId="789206486">
    <w:abstractNumId w:val="8"/>
  </w:num>
  <w:num w:numId="3" w16cid:durableId="432097130">
    <w:abstractNumId w:val="4"/>
    <w:lvlOverride w:ilvl="0">
      <w:lvl w:ilvl="0">
        <w:numFmt w:val="decimal"/>
        <w:lvlText w:val="%1."/>
        <w:lvlJc w:val="left"/>
      </w:lvl>
    </w:lvlOverride>
  </w:num>
  <w:num w:numId="4" w16cid:durableId="2088765211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1148920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94407315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842402835">
    <w:abstractNumId w:val="1"/>
  </w:num>
  <w:num w:numId="8" w16cid:durableId="755400483">
    <w:abstractNumId w:val="9"/>
    <w:lvlOverride w:ilvl="0">
      <w:lvl w:ilvl="0">
        <w:numFmt w:val="decimal"/>
        <w:lvlText w:val="%1."/>
        <w:lvlJc w:val="left"/>
      </w:lvl>
    </w:lvlOverride>
  </w:num>
  <w:num w:numId="9" w16cid:durableId="77798836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534466248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499470640">
    <w:abstractNumId w:val="6"/>
  </w:num>
  <w:num w:numId="12" w16cid:durableId="1750300230">
    <w:abstractNumId w:val="2"/>
  </w:num>
  <w:num w:numId="13" w16cid:durableId="562524757">
    <w:abstractNumId w:val="5"/>
  </w:num>
  <w:num w:numId="14" w16cid:durableId="378214829">
    <w:abstractNumId w:val="7"/>
  </w:num>
  <w:num w:numId="15" w16cid:durableId="132562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0"/>
    <w:rsid w:val="000A7312"/>
    <w:rsid w:val="001052DF"/>
    <w:rsid w:val="001625E5"/>
    <w:rsid w:val="002134E4"/>
    <w:rsid w:val="00274611"/>
    <w:rsid w:val="00310481"/>
    <w:rsid w:val="003C4831"/>
    <w:rsid w:val="00411161"/>
    <w:rsid w:val="00471720"/>
    <w:rsid w:val="004735A8"/>
    <w:rsid w:val="006F4760"/>
    <w:rsid w:val="0075110A"/>
    <w:rsid w:val="00771BAC"/>
    <w:rsid w:val="0085392A"/>
    <w:rsid w:val="009B3BAB"/>
    <w:rsid w:val="00A36671"/>
    <w:rsid w:val="00AB3EC2"/>
    <w:rsid w:val="00B024DF"/>
    <w:rsid w:val="00B06CA0"/>
    <w:rsid w:val="00B81C09"/>
    <w:rsid w:val="00C411FC"/>
    <w:rsid w:val="00C969DA"/>
    <w:rsid w:val="00CB68E3"/>
    <w:rsid w:val="00E33ACE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F7E4D"/>
  <w14:defaultImageDpi w14:val="32767"/>
  <w15:chartTrackingRefBased/>
  <w15:docId w15:val="{BEA33368-F61F-1245-AC25-1BC4221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17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17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47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fectinfo.pl" TargetMode="External"/><Relationship Id="rId5" Type="http://schemas.openxmlformats.org/officeDocument/2006/relationships/hyperlink" Target="mailto:sekretariat@zskar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Machowska</dc:creator>
  <cp:keywords/>
  <dc:description/>
  <cp:lastModifiedBy>Paulina Machowska</cp:lastModifiedBy>
  <cp:revision>4</cp:revision>
  <dcterms:created xsi:type="dcterms:W3CDTF">2024-02-19T13:54:00Z</dcterms:created>
  <dcterms:modified xsi:type="dcterms:W3CDTF">2024-09-22T11:36:00Z</dcterms:modified>
</cp:coreProperties>
</file>