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00C7" w14:textId="2CEF9DF5" w:rsidR="00912D39" w:rsidRPr="00912D39" w:rsidRDefault="00912D39" w:rsidP="00912D39">
      <w:pPr>
        <w:jc w:val="center"/>
        <w:rPr>
          <w:b/>
          <w:bCs/>
        </w:rPr>
      </w:pPr>
      <w:r w:rsidRPr="00912D39">
        <w:rPr>
          <w:b/>
          <w:bCs/>
        </w:rPr>
        <w:t xml:space="preserve">INFORMACJE DOTYCZĄCE PRZETWARZANIA DANYCH OSOBOWYCH </w:t>
      </w:r>
      <w:r w:rsidR="002C3683">
        <w:rPr>
          <w:b/>
          <w:bCs/>
        </w:rPr>
        <w:t>KANDYDATÓW DO PRACY W ZWIĄZKU Z WERYFIKACJĄ W REJESTRZE PRZESTĘPSTW NA TLE SEKSUALNYM I POTWIERDZANIEM NIEKARALNOŚCI</w:t>
      </w:r>
    </w:p>
    <w:p w14:paraId="68901EF3" w14:textId="51F61BF2" w:rsidR="00912D39" w:rsidRDefault="00912D39" w:rsidP="00912D39">
      <w:pPr>
        <w:jc w:val="both"/>
      </w:pPr>
      <w:r w:rsidRPr="00912D39">
        <w:br/>
      </w:r>
      <w: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zwane: </w:t>
      </w:r>
      <w:r w:rsidRPr="00912D39">
        <w:rPr>
          <w:b/>
          <w:bCs/>
        </w:rPr>
        <w:t>„RODO”</w:t>
      </w:r>
      <w:r>
        <w:t>) (Dz. Urz. UE L 119/1 z dn. 04.05.2016 r.), informujemy, że:</w:t>
      </w:r>
    </w:p>
    <w:p w14:paraId="08617095" w14:textId="3B20A7DE" w:rsidR="00912D39" w:rsidRDefault="00912D39" w:rsidP="00912D39">
      <w:pPr>
        <w:pStyle w:val="Akapitzlist"/>
        <w:numPr>
          <w:ilvl w:val="0"/>
          <w:numId w:val="1"/>
        </w:numPr>
        <w:ind w:left="360"/>
        <w:jc w:val="both"/>
      </w:pPr>
      <w:r w:rsidRPr="00912D39">
        <w:t xml:space="preserve">Administratorem danych osobowych jest </w:t>
      </w:r>
      <w:r w:rsidR="00E1487E">
        <w:rPr>
          <w:b/>
          <w:bCs/>
        </w:rPr>
        <w:t>Zespół Szkół im. Księdza Kardynała Stefana Wyszyńskiego</w:t>
      </w:r>
      <w:r>
        <w:rPr>
          <w:b/>
          <w:bCs/>
        </w:rPr>
        <w:t xml:space="preserve"> w</w:t>
      </w:r>
      <w:r w:rsidR="00B30DCD">
        <w:rPr>
          <w:b/>
          <w:bCs/>
        </w:rPr>
        <w:t xml:space="preserve"> </w:t>
      </w:r>
      <w:r>
        <w:rPr>
          <w:b/>
          <w:bCs/>
        </w:rPr>
        <w:t>Karczewie,</w:t>
      </w:r>
      <w:r>
        <w:t xml:space="preserve"> z siedzibą przy ul. </w:t>
      </w:r>
      <w:r w:rsidR="00E1487E">
        <w:t>Kard. St. Wyszyńskiego</w:t>
      </w:r>
      <w:r>
        <w:t xml:space="preserve"> </w:t>
      </w:r>
      <w:r w:rsidR="00E1487E">
        <w:t>4</w:t>
      </w:r>
      <w:r>
        <w:t>, 05-480 Karczew. Z Administratorem można skontaktować się:</w:t>
      </w:r>
    </w:p>
    <w:p w14:paraId="4009D09B" w14:textId="131B485C" w:rsidR="00912D39" w:rsidRDefault="00912D39" w:rsidP="00912D39">
      <w:pPr>
        <w:pStyle w:val="Akapitzlist"/>
        <w:numPr>
          <w:ilvl w:val="0"/>
          <w:numId w:val="2"/>
        </w:numPr>
        <w:ind w:left="643"/>
        <w:jc w:val="both"/>
      </w:pPr>
      <w:r>
        <w:t>listownie na ww. adres korespondencyjny,</w:t>
      </w:r>
    </w:p>
    <w:p w14:paraId="185D7D52" w14:textId="2F7A0EAF" w:rsidR="00912D39" w:rsidRDefault="00912D39" w:rsidP="00912D39">
      <w:pPr>
        <w:pStyle w:val="Akapitzlist"/>
        <w:numPr>
          <w:ilvl w:val="0"/>
          <w:numId w:val="2"/>
        </w:numPr>
        <w:ind w:left="643"/>
        <w:jc w:val="both"/>
      </w:pPr>
      <w:r>
        <w:t>pod nr tel.: 22 78</w:t>
      </w:r>
      <w:r w:rsidR="00E1487E">
        <w:t>8</w:t>
      </w:r>
      <w:r>
        <w:t xml:space="preserve"> </w:t>
      </w:r>
      <w:r w:rsidR="00E1487E">
        <w:t>24</w:t>
      </w:r>
      <w:r>
        <w:t xml:space="preserve"> </w:t>
      </w:r>
      <w:r w:rsidR="00E1487E">
        <w:t>00</w:t>
      </w:r>
      <w:r>
        <w:t>,</w:t>
      </w:r>
    </w:p>
    <w:p w14:paraId="65B37BDE" w14:textId="2499AA8C" w:rsidR="00912D39" w:rsidRDefault="00912D39" w:rsidP="00912D39">
      <w:pPr>
        <w:pStyle w:val="Akapitzlist"/>
        <w:numPr>
          <w:ilvl w:val="0"/>
          <w:numId w:val="2"/>
        </w:numPr>
        <w:ind w:left="643"/>
        <w:jc w:val="both"/>
      </w:pPr>
      <w:r>
        <w:t>za pośrednictwem adresu e-mail:</w:t>
      </w:r>
      <w:r w:rsidR="00E1487E">
        <w:t xml:space="preserve"> </w:t>
      </w:r>
      <w:hyperlink r:id="rId5" w:history="1">
        <w:r w:rsidR="00E1487E" w:rsidRPr="008978A2">
          <w:rPr>
            <w:rStyle w:val="Hipercze"/>
          </w:rPr>
          <w:t>sekretariat@zskarczew.pl</w:t>
        </w:r>
      </w:hyperlink>
      <w:r w:rsidR="00E1487E">
        <w:t xml:space="preserve">. </w:t>
      </w:r>
    </w:p>
    <w:p w14:paraId="7875FD76" w14:textId="77777777" w:rsidR="00912D39" w:rsidRDefault="00912D39" w:rsidP="00912D39">
      <w:pPr>
        <w:pStyle w:val="Akapitzlist"/>
        <w:numPr>
          <w:ilvl w:val="0"/>
          <w:numId w:val="1"/>
        </w:numPr>
        <w:ind w:left="360"/>
        <w:jc w:val="both"/>
      </w:pPr>
      <w:r>
        <w:t>Administrator wyznaczył</w:t>
      </w:r>
      <w:r w:rsidRPr="00912D39">
        <w:t xml:space="preserve"> </w:t>
      </w:r>
      <w:r>
        <w:t>I</w:t>
      </w:r>
      <w:r w:rsidRPr="00912D39">
        <w:t>nspektor</w:t>
      </w:r>
      <w:r>
        <w:t>a</w:t>
      </w:r>
      <w:r w:rsidRPr="00912D39">
        <w:t xml:space="preserve"> </w:t>
      </w:r>
      <w:r>
        <w:t>O</w:t>
      </w:r>
      <w:r w:rsidRPr="00912D39">
        <w:t xml:space="preserve">chrony </w:t>
      </w:r>
      <w:r>
        <w:t>D</w:t>
      </w:r>
      <w:r w:rsidRPr="00912D39">
        <w:t>anych</w:t>
      </w:r>
      <w:r>
        <w:t xml:space="preserve"> – Pana Pawła Maliszewskiego</w:t>
      </w:r>
      <w:r w:rsidRPr="00912D39">
        <w:t xml:space="preserve">, </w:t>
      </w:r>
      <w:r>
        <w:t xml:space="preserve">z którym można kontaktować się w sprawach dotyczących przetwarzania danych osobowych za pośrednictwem adresu e-mail: </w:t>
      </w:r>
      <w:hyperlink r:id="rId6" w:history="1">
        <w:r w:rsidRPr="008978A2">
          <w:rPr>
            <w:rStyle w:val="Hipercze"/>
          </w:rPr>
          <w:t>iod@perfectinfo.pl</w:t>
        </w:r>
      </w:hyperlink>
      <w:r>
        <w:t>.</w:t>
      </w:r>
    </w:p>
    <w:p w14:paraId="56DC4D0B" w14:textId="62C08DE9" w:rsidR="002C3683" w:rsidRDefault="002C3683" w:rsidP="002C3683">
      <w:pPr>
        <w:pStyle w:val="Akapitzlist"/>
        <w:numPr>
          <w:ilvl w:val="0"/>
          <w:numId w:val="1"/>
        </w:numPr>
        <w:ind w:left="360"/>
        <w:jc w:val="both"/>
      </w:pPr>
      <w:r>
        <w:t xml:space="preserve">Dane osobowe będą przetwarzane </w:t>
      </w:r>
      <w:r w:rsidRPr="002C3683">
        <w:t>w celu realizacji zapewnienia</w:t>
      </w:r>
      <w:r>
        <w:t xml:space="preserve"> ochrony małoletnich poprzez </w:t>
      </w:r>
      <w:r w:rsidRPr="002C3683">
        <w:t>weryfikacj</w:t>
      </w:r>
      <w:r>
        <w:t>ę</w:t>
      </w:r>
      <w:r w:rsidRPr="002C3683">
        <w:t xml:space="preserve"> kandydata w odpowiednich rejestrach i potwierdzeni</w:t>
      </w:r>
      <w:r>
        <w:t xml:space="preserve">e jego </w:t>
      </w:r>
      <w:r w:rsidRPr="002C3683">
        <w:t>niekaralności</w:t>
      </w:r>
      <w:r>
        <w:t>, co stanowi obowiązek prawny ciążący na administratorze (art. 6 ust. 1 lit. c,</w:t>
      </w:r>
      <w:r w:rsidR="00B30DCD">
        <w:t xml:space="preserve"> </w:t>
      </w:r>
      <w:r>
        <w:t xml:space="preserve">art. 9 ust. 2 lit. g RODO, art. 10 RODO), wynikający z </w:t>
      </w:r>
      <w:r w:rsidR="00912D39" w:rsidRPr="00912D39">
        <w:t xml:space="preserve">ustawy z dnia </w:t>
      </w:r>
      <w:r>
        <w:t>13 maja 2016</w:t>
      </w:r>
      <w:r w:rsidR="00912D39" w:rsidRPr="00912D39">
        <w:t xml:space="preserve"> r. o</w:t>
      </w:r>
      <w:r w:rsidR="00B30DCD">
        <w:t xml:space="preserve"> </w:t>
      </w:r>
      <w:r w:rsidR="00912D39" w:rsidRPr="00912D39">
        <w:t>przeciwdziałaniu zagrożeniom przestępczością na tle seksualnym i</w:t>
      </w:r>
      <w:r w:rsidR="00912D39">
        <w:t xml:space="preserve"> </w:t>
      </w:r>
      <w:r w:rsidR="00912D39" w:rsidRPr="00912D39">
        <w:t>ochronie małoletnich</w:t>
      </w:r>
      <w:r>
        <w:t>.</w:t>
      </w:r>
    </w:p>
    <w:p w14:paraId="4DFE7AE4" w14:textId="5126C238" w:rsidR="002C3683" w:rsidRDefault="002C3683" w:rsidP="00B30DCD">
      <w:pPr>
        <w:pStyle w:val="Akapitzlist"/>
        <w:numPr>
          <w:ilvl w:val="0"/>
          <w:numId w:val="1"/>
        </w:numPr>
        <w:ind w:left="360"/>
        <w:jc w:val="both"/>
      </w:pPr>
      <w:r>
        <w:t xml:space="preserve">Odbiorcami danych osobowych </w:t>
      </w:r>
      <w:r w:rsidRPr="002C3683">
        <w:t xml:space="preserve">będą </w:t>
      </w:r>
      <w:r w:rsidR="00B30DCD" w:rsidRPr="002C3683">
        <w:t>wyłącznie podmioty</w:t>
      </w:r>
      <w:r w:rsidRPr="002C3683">
        <w:t xml:space="preserve"> uprawnion</w:t>
      </w:r>
      <w:r>
        <w:t>e</w:t>
      </w:r>
      <w:r w:rsidRPr="002C3683">
        <w:t xml:space="preserve"> do ich</w:t>
      </w:r>
      <w:r w:rsidR="00B30DCD">
        <w:t xml:space="preserve"> </w:t>
      </w:r>
      <w:r w:rsidR="00B30DCD" w:rsidRPr="002C3683">
        <w:t>przetwarzania na</w:t>
      </w:r>
      <w:r w:rsidRPr="002C3683">
        <w:t xml:space="preserve"> </w:t>
      </w:r>
      <w:r w:rsidR="00B30DCD" w:rsidRPr="002C3683">
        <w:t>podstawie przepisów</w:t>
      </w:r>
      <w:r w:rsidRPr="002C3683">
        <w:t xml:space="preserve"> prawa.  Dane osobowe mogą </w:t>
      </w:r>
      <w:r w:rsidR="00B30DCD" w:rsidRPr="002C3683">
        <w:t>być udostępnione</w:t>
      </w:r>
      <w:r w:rsidR="00B30DCD">
        <w:t xml:space="preserve"> </w:t>
      </w:r>
      <w:r w:rsidR="00B30DCD" w:rsidRPr="002C3683">
        <w:t>organom właściwym</w:t>
      </w:r>
      <w:r w:rsidRPr="002C3683">
        <w:t xml:space="preserve"> </w:t>
      </w:r>
      <w:r w:rsidR="00B30DCD" w:rsidRPr="002C3683">
        <w:t>do prowadzenia</w:t>
      </w:r>
      <w:r w:rsidRPr="002C3683">
        <w:t xml:space="preserve"> </w:t>
      </w:r>
      <w:r w:rsidR="00B30DCD" w:rsidRPr="002C3683">
        <w:t>postępowania w</w:t>
      </w:r>
      <w:r w:rsidR="00B30DCD">
        <w:t xml:space="preserve"> </w:t>
      </w:r>
      <w:r w:rsidRPr="002C3683">
        <w:t>związku z podejrzeniem</w:t>
      </w:r>
      <w:r w:rsidR="00B30DCD">
        <w:t xml:space="preserve"> </w:t>
      </w:r>
      <w:r w:rsidRPr="002C3683">
        <w:t>krzywdzenia małoletniego</w:t>
      </w:r>
      <w:r w:rsidR="00B30DCD">
        <w:t xml:space="preserve">. </w:t>
      </w:r>
    </w:p>
    <w:p w14:paraId="47C38779" w14:textId="2B6E3756" w:rsidR="00B30DCD" w:rsidRDefault="00B30DCD" w:rsidP="00B30DCD">
      <w:pPr>
        <w:pStyle w:val="Akapitzlist"/>
        <w:numPr>
          <w:ilvl w:val="0"/>
          <w:numId w:val="1"/>
        </w:numPr>
        <w:ind w:left="360"/>
        <w:jc w:val="both"/>
      </w:pPr>
      <w:r w:rsidRPr="002C3683">
        <w:t>Dane osobowe będą przechowywane przez czas trwania stosunku pracy, a po jego ustaniu,</w:t>
      </w:r>
      <w:r>
        <w:t xml:space="preserve"> </w:t>
      </w:r>
      <w:r w:rsidRPr="002C3683">
        <w:t>przez czas niezbędnej archiwizacji określonej przepisami prawa, tj. 10</w:t>
      </w:r>
      <w:r>
        <w:t xml:space="preserve"> </w:t>
      </w:r>
      <w:r w:rsidRPr="002C3683">
        <w:t>lat.</w:t>
      </w:r>
    </w:p>
    <w:p w14:paraId="3F919AE3" w14:textId="41A54877" w:rsidR="00912D39" w:rsidRDefault="00912D39" w:rsidP="00912D39">
      <w:pPr>
        <w:pStyle w:val="Akapitzlist"/>
        <w:numPr>
          <w:ilvl w:val="0"/>
          <w:numId w:val="1"/>
        </w:numPr>
        <w:ind w:left="360"/>
        <w:jc w:val="both"/>
      </w:pPr>
      <w:r w:rsidRPr="00912D39">
        <w:t xml:space="preserve">Podanie danych osobowych jest </w:t>
      </w:r>
      <w:r>
        <w:t>wymogiem ustawowym. Odmowa ich podania</w:t>
      </w:r>
      <w:r w:rsidR="00B30DCD">
        <w:t xml:space="preserve"> </w:t>
      </w:r>
      <w:r>
        <w:t>uniemożliwi</w:t>
      </w:r>
      <w:r w:rsidRPr="00912D39">
        <w:t xml:space="preserve"> </w:t>
      </w:r>
      <w:r w:rsidR="00B30DCD">
        <w:t>Pani/Pana zatrudnienie</w:t>
      </w:r>
      <w:r w:rsidRPr="00912D39">
        <w:t>.</w:t>
      </w:r>
    </w:p>
    <w:p w14:paraId="66DE309D" w14:textId="490EC263" w:rsidR="00912D39" w:rsidRDefault="00912D39" w:rsidP="00912D39">
      <w:pPr>
        <w:pStyle w:val="Akapitzlist"/>
        <w:numPr>
          <w:ilvl w:val="0"/>
          <w:numId w:val="1"/>
        </w:numPr>
        <w:ind w:left="360"/>
        <w:jc w:val="both"/>
      </w:pPr>
      <w:r>
        <w:t xml:space="preserve">Na zasadach określonych w RODO, </w:t>
      </w:r>
      <w:r w:rsidR="00B30DCD">
        <w:t>kandydatom do pracy podlegającym weryfikacji w rejestrach</w:t>
      </w:r>
      <w:r>
        <w:t xml:space="preserve"> przysługuje </w:t>
      </w:r>
      <w:r w:rsidRPr="00912D39">
        <w:t xml:space="preserve">prawo do: </w:t>
      </w:r>
    </w:p>
    <w:p w14:paraId="6C40B632" w14:textId="564431E5" w:rsidR="00912D39" w:rsidRDefault="00912D39" w:rsidP="00912D39">
      <w:pPr>
        <w:pStyle w:val="Akapitzlist"/>
        <w:numPr>
          <w:ilvl w:val="0"/>
          <w:numId w:val="5"/>
        </w:numPr>
        <w:ind w:left="643"/>
        <w:jc w:val="both"/>
      </w:pPr>
      <w:r w:rsidRPr="00912D39">
        <w:t>dostępu do danych osobowych</w:t>
      </w:r>
      <w:r>
        <w:t xml:space="preserve">, żądania </w:t>
      </w:r>
      <w:r w:rsidRPr="00912D39">
        <w:t>ich sprostowania, usunięcia</w:t>
      </w:r>
      <w:r>
        <w:t xml:space="preserve"> i</w:t>
      </w:r>
      <w:r w:rsidRPr="00912D39">
        <w:t xml:space="preserve"> ograniczenia przetwarzania;</w:t>
      </w:r>
    </w:p>
    <w:p w14:paraId="66526CE5" w14:textId="0C522A9D" w:rsidR="00B30DCD" w:rsidRDefault="00912D39" w:rsidP="00B30DCD">
      <w:pPr>
        <w:pStyle w:val="Akapitzlist"/>
        <w:numPr>
          <w:ilvl w:val="0"/>
          <w:numId w:val="5"/>
        </w:numPr>
        <w:ind w:left="643"/>
        <w:jc w:val="both"/>
      </w:pPr>
      <w:r w:rsidRPr="00912D39">
        <w:t xml:space="preserve">wniesienia skargi do organu nadzorczego </w:t>
      </w:r>
      <w:r>
        <w:t xml:space="preserve">– </w:t>
      </w:r>
      <w:r w:rsidRPr="00912D39">
        <w:t>Prezesa Urzędu Ochrony Danych Osobowych</w:t>
      </w:r>
      <w:r w:rsidR="00B30DCD">
        <w:t xml:space="preserve"> </w:t>
      </w:r>
      <w:r>
        <w:t xml:space="preserve">(ul. Stawki 2, 00-193 Warszawa, </w:t>
      </w:r>
      <w:hyperlink r:id="rId7" w:history="1">
        <w:r w:rsidRPr="008978A2">
          <w:rPr>
            <w:rStyle w:val="Hipercze"/>
          </w:rPr>
          <w:t>https://uodo.gov.pl</w:t>
        </w:r>
      </w:hyperlink>
      <w:r>
        <w:t>)</w:t>
      </w:r>
      <w:r w:rsidRPr="00912D39">
        <w:t>,</w:t>
      </w:r>
      <w:r>
        <w:t xml:space="preserve"> </w:t>
      </w:r>
      <w:r w:rsidRPr="00912D39">
        <w:t xml:space="preserve">w </w:t>
      </w:r>
      <w:r>
        <w:t>przypadku</w:t>
      </w:r>
      <w:r w:rsidRPr="00912D39">
        <w:t xml:space="preserve"> uznania, że</w:t>
      </w:r>
      <w:r w:rsidR="00B30DCD">
        <w:t xml:space="preserve"> </w:t>
      </w:r>
      <w:r w:rsidRPr="00912D39">
        <w:t>przetwarzanie danych osobowych narusza przepisy RODO.</w:t>
      </w:r>
    </w:p>
    <w:p w14:paraId="3ACC8B1E" w14:textId="0841FB4D" w:rsidR="002C3683" w:rsidRPr="002C3683" w:rsidRDefault="002C3683" w:rsidP="00B30DCD">
      <w:pPr>
        <w:ind w:left="283"/>
        <w:jc w:val="both"/>
      </w:pPr>
      <w:r w:rsidRPr="002C3683">
        <w:br/>
        <w:t xml:space="preserve"> </w:t>
      </w:r>
      <w:r w:rsidRPr="002C3683">
        <w:br/>
        <w:t xml:space="preserve"> </w:t>
      </w:r>
    </w:p>
    <w:p w14:paraId="5401E0CE" w14:textId="77777777" w:rsidR="002C3683" w:rsidRPr="002C3683" w:rsidRDefault="002C3683" w:rsidP="002C3683">
      <w:pPr>
        <w:jc w:val="both"/>
      </w:pPr>
    </w:p>
    <w:p w14:paraId="0D09DDF3" w14:textId="77777777" w:rsidR="002C3683" w:rsidRDefault="002C3683" w:rsidP="002C3683">
      <w:pPr>
        <w:jc w:val="both"/>
      </w:pPr>
    </w:p>
    <w:sectPr w:rsidR="002C3683" w:rsidSect="007511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E08"/>
    <w:multiLevelType w:val="multilevel"/>
    <w:tmpl w:val="EFB4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A1685"/>
    <w:multiLevelType w:val="multilevel"/>
    <w:tmpl w:val="409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42A47"/>
    <w:multiLevelType w:val="multilevel"/>
    <w:tmpl w:val="307C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50C04"/>
    <w:multiLevelType w:val="hybridMultilevel"/>
    <w:tmpl w:val="39F838CC"/>
    <w:lvl w:ilvl="0" w:tplc="8B329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7110B"/>
    <w:multiLevelType w:val="multilevel"/>
    <w:tmpl w:val="0500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94DCC"/>
    <w:multiLevelType w:val="hybridMultilevel"/>
    <w:tmpl w:val="806AD940"/>
    <w:lvl w:ilvl="0" w:tplc="8B329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A17BC"/>
    <w:multiLevelType w:val="hybridMultilevel"/>
    <w:tmpl w:val="6E845A5C"/>
    <w:lvl w:ilvl="0" w:tplc="8B329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85A3C"/>
    <w:multiLevelType w:val="hybridMultilevel"/>
    <w:tmpl w:val="BC0C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B3210"/>
    <w:multiLevelType w:val="multilevel"/>
    <w:tmpl w:val="7D08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C838F5"/>
    <w:multiLevelType w:val="hybridMultilevel"/>
    <w:tmpl w:val="829E6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364391">
    <w:abstractNumId w:val="7"/>
  </w:num>
  <w:num w:numId="2" w16cid:durableId="1197039108">
    <w:abstractNumId w:val="3"/>
  </w:num>
  <w:num w:numId="3" w16cid:durableId="1945502103">
    <w:abstractNumId w:val="5"/>
  </w:num>
  <w:num w:numId="4" w16cid:durableId="288436899">
    <w:abstractNumId w:val="9"/>
  </w:num>
  <w:num w:numId="5" w16cid:durableId="708148356">
    <w:abstractNumId w:val="6"/>
  </w:num>
  <w:num w:numId="6" w16cid:durableId="646206335">
    <w:abstractNumId w:val="4"/>
  </w:num>
  <w:num w:numId="7" w16cid:durableId="229969790">
    <w:abstractNumId w:val="0"/>
  </w:num>
  <w:num w:numId="8" w16cid:durableId="1446385505">
    <w:abstractNumId w:val="2"/>
  </w:num>
  <w:num w:numId="9" w16cid:durableId="1748917644">
    <w:abstractNumId w:val="8"/>
  </w:num>
  <w:num w:numId="10" w16cid:durableId="52625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39"/>
    <w:rsid w:val="001625E5"/>
    <w:rsid w:val="002134E4"/>
    <w:rsid w:val="00274611"/>
    <w:rsid w:val="002C3683"/>
    <w:rsid w:val="0075110A"/>
    <w:rsid w:val="00771BAC"/>
    <w:rsid w:val="00912D39"/>
    <w:rsid w:val="009675B9"/>
    <w:rsid w:val="00A36671"/>
    <w:rsid w:val="00B024DF"/>
    <w:rsid w:val="00B30DCD"/>
    <w:rsid w:val="00B81C09"/>
    <w:rsid w:val="00C411FC"/>
    <w:rsid w:val="00CB68E3"/>
    <w:rsid w:val="00E1487E"/>
    <w:rsid w:val="00E41E05"/>
    <w:rsid w:val="00F3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C3168"/>
  <w14:defaultImageDpi w14:val="32767"/>
  <w15:chartTrackingRefBased/>
  <w15:docId w15:val="{A9D7D8E8-E812-624C-A74E-B8A24455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2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D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D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D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D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D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D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D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D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D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D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D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D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D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D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D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2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D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2D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2D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2D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D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D3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12D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912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4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7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5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6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8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7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6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2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6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erfectinfo.pl" TargetMode="External"/><Relationship Id="rId5" Type="http://schemas.openxmlformats.org/officeDocument/2006/relationships/hyperlink" Target="mailto:sekretariat@zskarcze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2279</Characters>
  <Application>Microsoft Office Word</Application>
  <DocSecurity>0</DocSecurity>
  <Lines>56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Machowska</dc:creator>
  <cp:keywords/>
  <dc:description/>
  <cp:lastModifiedBy>Paulina Machowska</cp:lastModifiedBy>
  <cp:revision>2</cp:revision>
  <dcterms:created xsi:type="dcterms:W3CDTF">2024-10-01T07:36:00Z</dcterms:created>
  <dcterms:modified xsi:type="dcterms:W3CDTF">2024-10-01T07:36:00Z</dcterms:modified>
</cp:coreProperties>
</file>